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AF" w:rsidRPr="001E3FAF" w:rsidRDefault="001E3FAF" w:rsidP="00470618">
      <w:pPr>
        <w:rPr>
          <w:rFonts w:ascii="Futura Md BT" w:hAnsi="Futura Md BT" w:cs="Futura Md BT"/>
          <w:lang w:eastAsia="zh-CN" w:bidi="ar-SA"/>
        </w:rPr>
      </w:pPr>
      <w:r w:rsidRPr="001E3FAF">
        <w:rPr>
          <w:lang w:eastAsia="zh-CN" w:bidi="ar-SA"/>
        </w:rPr>
        <w:t>RESOLUÇÃO Nº 01/2019</w:t>
      </w:r>
    </w:p>
    <w:p w:rsidR="001E3FAF" w:rsidRPr="001E3FAF" w:rsidRDefault="001E3FAF" w:rsidP="001E3FAF">
      <w:pPr>
        <w:widowControl/>
        <w:suppressAutoHyphens/>
        <w:autoSpaceDE/>
        <w:autoSpaceDN/>
        <w:spacing w:before="120" w:after="120" w:line="360" w:lineRule="auto"/>
        <w:ind w:left="4530"/>
        <w:jc w:val="both"/>
        <w:rPr>
          <w:rFonts w:eastAsia="Times New Roman"/>
          <w:b/>
          <w:color w:val="2A2B2B"/>
          <w:lang w:eastAsia="zh-CN" w:bidi="ar-SA"/>
        </w:rPr>
      </w:pPr>
    </w:p>
    <w:p w:rsidR="001E3FAF" w:rsidRPr="001E3FAF" w:rsidRDefault="001E3FAF" w:rsidP="001E3FAF">
      <w:pPr>
        <w:widowControl/>
        <w:suppressAutoHyphens/>
        <w:autoSpaceDE/>
        <w:autoSpaceDN/>
        <w:spacing w:before="120" w:after="120"/>
        <w:ind w:left="4530"/>
        <w:jc w:val="both"/>
        <w:rPr>
          <w:rFonts w:eastAsia="Times New Roman"/>
          <w:color w:val="2A2B2B"/>
          <w:sz w:val="20"/>
          <w:lang w:eastAsia="zh-CN" w:bidi="ar-SA"/>
        </w:rPr>
      </w:pPr>
      <w:r w:rsidRPr="001E3FAF">
        <w:rPr>
          <w:rFonts w:eastAsia="Times New Roman"/>
          <w:color w:val="2A2B2B"/>
          <w:sz w:val="20"/>
          <w:lang w:eastAsia="zh-CN" w:bidi="ar-SA"/>
        </w:rPr>
        <w:t>Regulamenta o processo para a escolha dos Conselheiros Tutelares nas eleições de 2019.</w:t>
      </w:r>
    </w:p>
    <w:p w:rsidR="001E3FAF" w:rsidRPr="001E3FAF" w:rsidRDefault="001E3FAF" w:rsidP="001E3FAF">
      <w:pPr>
        <w:widowControl/>
        <w:suppressAutoHyphens/>
        <w:autoSpaceDE/>
        <w:autoSpaceDN/>
        <w:spacing w:before="120" w:after="120" w:line="360" w:lineRule="auto"/>
        <w:ind w:left="4530"/>
        <w:jc w:val="both"/>
        <w:rPr>
          <w:rFonts w:ascii="Futura Md BT" w:eastAsia="Times New Roman" w:hAnsi="Futura Md BT" w:cs="Futura Md BT"/>
          <w:color w:val="2A2B2B"/>
          <w:sz w:val="18"/>
          <w:lang w:eastAsia="zh-CN" w:bidi="ar-SA"/>
        </w:rPr>
      </w:pPr>
    </w:p>
    <w:p w:rsidR="001E3FAF" w:rsidRPr="001E3FAF" w:rsidRDefault="001E3FAF" w:rsidP="001E3FAF">
      <w:pPr>
        <w:widowControl/>
        <w:suppressAutoHyphens/>
        <w:autoSpaceDE/>
        <w:autoSpaceDN/>
        <w:spacing w:line="360" w:lineRule="auto"/>
        <w:ind w:firstLine="851"/>
        <w:jc w:val="both"/>
        <w:rPr>
          <w:rFonts w:ascii="Futura Md BT" w:eastAsia="Times New Roman" w:hAnsi="Futura Md BT" w:cs="Futura Md BT"/>
          <w:color w:val="2A2B2B"/>
          <w:lang w:eastAsia="zh-CN" w:bidi="ar-SA"/>
        </w:rPr>
      </w:pPr>
      <w:r w:rsidRPr="001E3FAF">
        <w:rPr>
          <w:rFonts w:ascii="Futura Md BT" w:eastAsia="Times New Roman" w:hAnsi="Futura Md BT" w:cs="Futura Md BT"/>
          <w:color w:val="2A2B2B"/>
          <w:lang w:eastAsia="zh-CN" w:bidi="ar-SA"/>
        </w:rPr>
        <w:t>O Conselho Municipal dos Direitos da Criança e do Adolescente – COMDICA do Município de Erval Seco – RS, no uso de suas atribuições legais e com fundamento na Lei Federal nº 8.069-90 – ECA, no art. 12, XI da Lei Municipal nº 2.591/2015 e o disposto na Resolução nº 170-2014 do Conselho Nacional CONANDA, RESOLVE expedir a seguinte Resolução:</w:t>
      </w:r>
    </w:p>
    <w:p w:rsidR="001E3FAF" w:rsidRPr="001E3FAF" w:rsidRDefault="001E3FAF" w:rsidP="001E3FAF">
      <w:pPr>
        <w:widowControl/>
        <w:suppressAutoHyphens/>
        <w:autoSpaceDE/>
        <w:autoSpaceDN/>
        <w:spacing w:line="360" w:lineRule="auto"/>
        <w:ind w:firstLine="851"/>
        <w:jc w:val="both"/>
        <w:rPr>
          <w:rFonts w:ascii="Futura Md BT" w:eastAsia="Times New Roman" w:hAnsi="Futura Md BT" w:cs="Futura Md BT"/>
          <w:color w:val="2A2B2B"/>
          <w:lang w:eastAsia="zh-CN" w:bidi="ar-SA"/>
        </w:rPr>
      </w:pPr>
    </w:p>
    <w:p w:rsidR="001E3FAF" w:rsidRPr="001E3FAF" w:rsidRDefault="001E3FAF" w:rsidP="00470618">
      <w:pPr>
        <w:widowControl/>
        <w:suppressAutoHyphens/>
        <w:autoSpaceDE/>
        <w:autoSpaceDN/>
        <w:spacing w:line="360" w:lineRule="auto"/>
        <w:jc w:val="both"/>
        <w:rPr>
          <w:rFonts w:ascii="Futura Md BT" w:eastAsia="Times New Roman" w:hAnsi="Futura Md BT" w:cs="Futura Md BT"/>
          <w:color w:val="2A2B2B"/>
          <w:lang w:eastAsia="zh-CN" w:bidi="ar-SA"/>
        </w:rPr>
      </w:pPr>
    </w:p>
    <w:p w:rsidR="001E3FAF" w:rsidRPr="001E3FAF" w:rsidRDefault="001E3FAF" w:rsidP="001E3FAF">
      <w:pPr>
        <w:widowControl/>
        <w:suppressAutoHyphens/>
        <w:autoSpaceDE/>
        <w:autoSpaceDN/>
        <w:spacing w:line="360" w:lineRule="auto"/>
        <w:ind w:firstLine="851"/>
        <w:jc w:val="both"/>
        <w:rPr>
          <w:rFonts w:eastAsia="Times New Roman"/>
          <w:b/>
          <w:color w:val="2A2B2B"/>
          <w:lang w:eastAsia="zh-CN" w:bidi="ar-SA"/>
        </w:rPr>
      </w:pPr>
    </w:p>
    <w:p w:rsidR="001E3FAF" w:rsidRPr="001E3FAF" w:rsidRDefault="001E3FAF" w:rsidP="00470618">
      <w:pPr>
        <w:widowControl/>
        <w:suppressAutoHyphens/>
        <w:autoSpaceDE/>
        <w:autoSpaceDN/>
        <w:spacing w:line="360" w:lineRule="auto"/>
        <w:rPr>
          <w:rFonts w:eastAsia="Times New Roman"/>
          <w:b/>
          <w:color w:val="2A2B2B"/>
          <w:lang w:eastAsia="zh-CN" w:bidi="ar-SA"/>
        </w:rPr>
      </w:pPr>
    </w:p>
    <w:p w:rsidR="001E3FAF" w:rsidRPr="001E3FAF" w:rsidRDefault="001E3FAF" w:rsidP="001E3FAF">
      <w:pPr>
        <w:widowControl/>
        <w:suppressAutoHyphens/>
        <w:autoSpaceDE/>
        <w:autoSpaceDN/>
        <w:spacing w:line="360" w:lineRule="auto"/>
        <w:jc w:val="center"/>
        <w:rPr>
          <w:rFonts w:eastAsia="Times New Roman"/>
          <w:b/>
          <w:color w:val="2A2B2B"/>
          <w:lang w:eastAsia="zh-CN" w:bidi="ar-SA"/>
        </w:rPr>
      </w:pPr>
      <w:r w:rsidRPr="001E3FAF">
        <w:rPr>
          <w:rFonts w:eastAsia="Times New Roman"/>
          <w:b/>
          <w:color w:val="2A2B2B"/>
          <w:lang w:eastAsia="zh-CN" w:bidi="ar-SA"/>
        </w:rPr>
        <w:t>CAPÍTULO I</w:t>
      </w:r>
      <w:r w:rsidRPr="001E3FAF">
        <w:rPr>
          <w:rFonts w:eastAsia="Times New Roman"/>
          <w:b/>
          <w:color w:val="2A2B2B"/>
          <w:lang w:eastAsia="zh-CN" w:bidi="ar-SA"/>
        </w:rPr>
        <w:tab/>
      </w:r>
    </w:p>
    <w:p w:rsidR="001E3FAF" w:rsidRPr="001E3FAF" w:rsidRDefault="001E3FAF" w:rsidP="001E3FAF">
      <w:pPr>
        <w:widowControl/>
        <w:suppressAutoHyphens/>
        <w:autoSpaceDE/>
        <w:autoSpaceDN/>
        <w:spacing w:line="360" w:lineRule="auto"/>
        <w:jc w:val="center"/>
        <w:rPr>
          <w:rFonts w:eastAsia="Times New Roman"/>
          <w:b/>
          <w:color w:val="000000"/>
          <w:lang w:eastAsia="zh-CN" w:bidi="ar-SA"/>
        </w:rPr>
      </w:pPr>
      <w:r w:rsidRPr="001E3FAF">
        <w:rPr>
          <w:rFonts w:eastAsia="Times New Roman"/>
          <w:b/>
          <w:color w:val="000000"/>
          <w:lang w:eastAsia="zh-CN" w:bidi="ar-SA"/>
        </w:rPr>
        <w:t>DISPOSIÇÕES GERAIS</w:t>
      </w:r>
    </w:p>
    <w:p w:rsidR="001E3FAF" w:rsidRPr="001E3FAF" w:rsidRDefault="001E3FAF" w:rsidP="001E3FAF">
      <w:pPr>
        <w:widowControl/>
        <w:suppressAutoHyphens/>
        <w:autoSpaceDE/>
        <w:autoSpaceDN/>
        <w:spacing w:line="360" w:lineRule="auto"/>
        <w:jc w:val="center"/>
        <w:rPr>
          <w:rFonts w:ascii="Futura Md BT" w:eastAsia="Times New Roman" w:hAnsi="Futura Md BT" w:cs="Futura Md BT"/>
          <w:color w:val="2A2B2B"/>
          <w:lang w:eastAsia="zh-CN" w:bidi="ar-SA"/>
        </w:rPr>
      </w:pPr>
    </w:p>
    <w:p w:rsidR="001E3FAF" w:rsidRPr="001E3FAF" w:rsidRDefault="001E3FAF" w:rsidP="001E3FAF">
      <w:pPr>
        <w:widowControl/>
        <w:suppressAutoHyphens/>
        <w:autoSpaceDE/>
        <w:autoSpaceDN/>
        <w:spacing w:line="360" w:lineRule="auto"/>
        <w:jc w:val="both"/>
        <w:rPr>
          <w:rFonts w:eastAsia="Times New Roman"/>
          <w:color w:val="000000"/>
          <w:lang w:eastAsia="zh-CN" w:bidi="ar-SA"/>
        </w:rPr>
      </w:pPr>
      <w:r w:rsidRPr="001E3FAF">
        <w:rPr>
          <w:rFonts w:eastAsia="Times New Roman"/>
          <w:b/>
          <w:color w:val="000000"/>
          <w:lang w:eastAsia="zh-CN" w:bidi="ar-SA"/>
        </w:rPr>
        <w:tab/>
      </w:r>
      <w:r w:rsidRPr="001E3FAF">
        <w:rPr>
          <w:rFonts w:eastAsia="Times New Roman"/>
          <w:color w:val="000000"/>
          <w:lang w:eastAsia="zh-CN" w:bidi="ar-SA"/>
        </w:rPr>
        <w:t xml:space="preserve">Art. 1º O processo para a escolha dos Conselheiros Tutelares do Município de Erval Seco - RS, de que tratam os </w:t>
      </w:r>
      <w:proofErr w:type="spellStart"/>
      <w:r w:rsidRPr="001E3FAF">
        <w:rPr>
          <w:rFonts w:eastAsia="Times New Roman"/>
          <w:color w:val="000000"/>
          <w:lang w:eastAsia="zh-CN" w:bidi="ar-SA"/>
        </w:rPr>
        <w:t>arts</w:t>
      </w:r>
      <w:proofErr w:type="spellEnd"/>
      <w:r w:rsidRPr="001E3FAF">
        <w:rPr>
          <w:rFonts w:eastAsia="Times New Roman"/>
          <w:color w:val="000000"/>
          <w:lang w:eastAsia="zh-CN" w:bidi="ar-SA"/>
        </w:rPr>
        <w:t>. 40 a 44 da Lei Municipal nº 2.591/2015</w:t>
      </w:r>
      <w:proofErr w:type="gramStart"/>
      <w:r w:rsidRPr="001E3FAF">
        <w:rPr>
          <w:rFonts w:eastAsia="Times New Roman"/>
          <w:color w:val="000000"/>
          <w:lang w:eastAsia="zh-CN" w:bidi="ar-SA"/>
        </w:rPr>
        <w:t>, ocorrerá</w:t>
      </w:r>
      <w:proofErr w:type="gramEnd"/>
      <w:r w:rsidRPr="001E3FAF">
        <w:rPr>
          <w:rFonts w:eastAsia="Times New Roman"/>
          <w:color w:val="000000"/>
          <w:lang w:eastAsia="zh-CN" w:bidi="ar-SA"/>
        </w:rPr>
        <w:t xml:space="preserve"> através de eleição pelo voto direto, secreto, universal e facultativo dos cidadãos do Município.</w:t>
      </w:r>
    </w:p>
    <w:p w:rsidR="001E3FAF" w:rsidRPr="001E3FAF" w:rsidRDefault="001E3FAF" w:rsidP="001E3FAF">
      <w:pPr>
        <w:widowControl/>
        <w:suppressAutoHyphens/>
        <w:autoSpaceDE/>
        <w:autoSpaceDN/>
        <w:spacing w:line="360" w:lineRule="auto"/>
        <w:jc w:val="both"/>
        <w:rPr>
          <w:rFonts w:eastAsia="Times New Roman"/>
          <w:color w:val="000000"/>
          <w:lang w:eastAsia="zh-CN" w:bidi="ar-SA"/>
        </w:rPr>
      </w:pPr>
      <w:r w:rsidRPr="001E3FAF">
        <w:rPr>
          <w:rFonts w:eastAsia="Times New Roman"/>
          <w:color w:val="000000"/>
          <w:lang w:eastAsia="zh-CN" w:bidi="ar-SA"/>
        </w:rPr>
        <w:tab/>
        <w:t>Art. 2º O processo será conduzido pelo Conselho Municipal dos Direitos da Criança e do Adolescente – COMDICA e fiscalizado pelo Ministério Público, e reger-se-á pelo disposto nesta Resolução.</w:t>
      </w:r>
    </w:p>
    <w:p w:rsidR="001E3FAF" w:rsidRPr="001E3FAF" w:rsidRDefault="001E3FAF" w:rsidP="001E3FAF">
      <w:pPr>
        <w:widowControl/>
        <w:suppressAutoHyphens/>
        <w:autoSpaceDE/>
        <w:autoSpaceDN/>
        <w:spacing w:line="360" w:lineRule="auto"/>
        <w:jc w:val="both"/>
        <w:rPr>
          <w:rFonts w:eastAsia="Times New Roman"/>
          <w:color w:val="2A2B2B"/>
          <w:lang w:bidi="ar-SA"/>
        </w:rPr>
      </w:pPr>
      <w:r w:rsidRPr="001E3FAF">
        <w:rPr>
          <w:rFonts w:eastAsia="Times New Roman"/>
          <w:color w:val="000000"/>
          <w:lang w:eastAsia="zh-CN" w:bidi="ar-SA"/>
        </w:rPr>
        <w:tab/>
        <w:t>§ 1º Dentre os integrantes do COMDICA são destacados 04 (quatro) membros,</w:t>
      </w:r>
      <w:r w:rsidRPr="001E3FAF">
        <w:rPr>
          <w:rFonts w:eastAsia="Times New Roman"/>
          <w:color w:val="2A2B2B"/>
          <w:lang w:bidi="ar-SA"/>
        </w:rPr>
        <w:t xml:space="preserve"> paritariamente representantes governamentais e da sociedade civil, os quais comporão a Comissão Especial Eleitoral responsável pela condução de todo o processo de escolha, sendo eles:</w:t>
      </w:r>
    </w:p>
    <w:p w:rsidR="001E3FAF" w:rsidRPr="001E3FAF" w:rsidRDefault="001E3FAF" w:rsidP="001E3FAF">
      <w:pPr>
        <w:widowControl/>
        <w:suppressAutoHyphens/>
        <w:autoSpaceDE/>
        <w:autoSpaceDN/>
        <w:spacing w:line="360" w:lineRule="auto"/>
        <w:jc w:val="both"/>
        <w:rPr>
          <w:rFonts w:eastAsia="Times New Roman"/>
          <w:color w:val="2A2B2B"/>
          <w:lang w:bidi="ar-SA"/>
        </w:rPr>
      </w:pPr>
      <w:r w:rsidRPr="001E3FAF">
        <w:rPr>
          <w:rFonts w:eastAsia="Times New Roman"/>
          <w:color w:val="2A2B2B"/>
          <w:lang w:bidi="ar-SA"/>
        </w:rPr>
        <w:tab/>
        <w:t xml:space="preserve">I – Anelise </w:t>
      </w:r>
      <w:proofErr w:type="spellStart"/>
      <w:r w:rsidRPr="001E3FAF">
        <w:rPr>
          <w:rFonts w:eastAsia="Times New Roman"/>
          <w:color w:val="2A2B2B"/>
          <w:lang w:bidi="ar-SA"/>
        </w:rPr>
        <w:t>Flach</w:t>
      </w:r>
      <w:proofErr w:type="spellEnd"/>
      <w:r w:rsidRPr="001E3FAF">
        <w:rPr>
          <w:rFonts w:eastAsia="Times New Roman"/>
          <w:color w:val="2A2B2B"/>
          <w:lang w:bidi="ar-SA"/>
        </w:rPr>
        <w:t xml:space="preserve"> Piovesan, presidente da Comissão;</w:t>
      </w:r>
    </w:p>
    <w:p w:rsidR="001E3FAF" w:rsidRPr="001E3FAF" w:rsidRDefault="001E3FAF" w:rsidP="001E3FAF">
      <w:pPr>
        <w:widowControl/>
        <w:suppressAutoHyphens/>
        <w:autoSpaceDE/>
        <w:autoSpaceDN/>
        <w:spacing w:line="360" w:lineRule="auto"/>
        <w:jc w:val="both"/>
        <w:rPr>
          <w:rFonts w:eastAsia="Times New Roman"/>
          <w:color w:val="2A2B2B"/>
          <w:lang w:bidi="ar-SA"/>
        </w:rPr>
      </w:pPr>
      <w:r w:rsidRPr="001E3FAF">
        <w:rPr>
          <w:rFonts w:eastAsia="Times New Roman"/>
          <w:color w:val="2A2B2B"/>
          <w:lang w:bidi="ar-SA"/>
        </w:rPr>
        <w:tab/>
        <w:t xml:space="preserve">II – </w:t>
      </w:r>
      <w:proofErr w:type="spellStart"/>
      <w:r w:rsidRPr="001E3FAF">
        <w:rPr>
          <w:rFonts w:eastAsia="Times New Roman"/>
          <w:color w:val="2A2B2B"/>
          <w:lang w:bidi="ar-SA"/>
        </w:rPr>
        <w:t>Lisani</w:t>
      </w:r>
      <w:proofErr w:type="spellEnd"/>
      <w:r w:rsidRPr="001E3FAF">
        <w:rPr>
          <w:rFonts w:eastAsia="Times New Roman"/>
          <w:color w:val="2A2B2B"/>
          <w:lang w:bidi="ar-SA"/>
        </w:rPr>
        <w:t xml:space="preserve"> Neumann Muller;</w:t>
      </w:r>
    </w:p>
    <w:p w:rsidR="001E3FAF" w:rsidRPr="001E3FAF" w:rsidRDefault="001E3FAF" w:rsidP="001E3FAF">
      <w:pPr>
        <w:widowControl/>
        <w:suppressAutoHyphens/>
        <w:autoSpaceDE/>
        <w:autoSpaceDN/>
        <w:spacing w:line="360" w:lineRule="auto"/>
        <w:jc w:val="both"/>
        <w:rPr>
          <w:rFonts w:eastAsia="Times New Roman"/>
          <w:color w:val="2A2B2B"/>
          <w:lang w:bidi="ar-SA"/>
        </w:rPr>
      </w:pPr>
      <w:r w:rsidRPr="001E3FAF">
        <w:rPr>
          <w:rFonts w:eastAsia="Times New Roman"/>
          <w:color w:val="2A2B2B"/>
          <w:lang w:bidi="ar-SA"/>
        </w:rPr>
        <w:tab/>
        <w:t xml:space="preserve">III – Ires Muller, </w:t>
      </w:r>
      <w:proofErr w:type="gramStart"/>
      <w:r w:rsidRPr="001E3FAF">
        <w:rPr>
          <w:rFonts w:eastAsia="Times New Roman"/>
          <w:color w:val="2A2B2B"/>
          <w:lang w:bidi="ar-SA"/>
        </w:rPr>
        <w:t>e</w:t>
      </w:r>
      <w:proofErr w:type="gramEnd"/>
      <w:r w:rsidRPr="001E3FAF">
        <w:rPr>
          <w:rFonts w:eastAsia="Times New Roman"/>
          <w:color w:val="2A2B2B"/>
          <w:lang w:bidi="ar-SA"/>
        </w:rPr>
        <w:t xml:space="preserve"> </w:t>
      </w:r>
    </w:p>
    <w:p w:rsidR="001E3FAF" w:rsidRPr="001E3FAF" w:rsidRDefault="001E3FAF" w:rsidP="001E3FAF">
      <w:pPr>
        <w:widowControl/>
        <w:suppressAutoHyphens/>
        <w:autoSpaceDE/>
        <w:autoSpaceDN/>
        <w:spacing w:line="360" w:lineRule="auto"/>
        <w:jc w:val="both"/>
        <w:rPr>
          <w:rFonts w:eastAsia="Times New Roman"/>
          <w:color w:val="2A2B2B"/>
          <w:lang w:bidi="ar-SA"/>
        </w:rPr>
      </w:pPr>
      <w:r w:rsidRPr="001E3FAF">
        <w:rPr>
          <w:rFonts w:eastAsia="Times New Roman"/>
          <w:color w:val="2A2B2B"/>
          <w:lang w:bidi="ar-SA"/>
        </w:rPr>
        <w:tab/>
        <w:t xml:space="preserve">IV – Aline </w:t>
      </w:r>
      <w:proofErr w:type="spellStart"/>
      <w:r w:rsidRPr="001E3FAF">
        <w:rPr>
          <w:rFonts w:eastAsia="Times New Roman"/>
          <w:color w:val="2A2B2B"/>
          <w:lang w:bidi="ar-SA"/>
        </w:rPr>
        <w:t>Michels</w:t>
      </w:r>
      <w:proofErr w:type="spellEnd"/>
      <w:r w:rsidRPr="001E3FAF">
        <w:rPr>
          <w:rFonts w:eastAsia="Times New Roman"/>
          <w:color w:val="2A2B2B"/>
          <w:lang w:bidi="ar-SA"/>
        </w:rPr>
        <w:t>.</w:t>
      </w:r>
    </w:p>
    <w:p w:rsidR="001E3FAF" w:rsidRPr="001E3FAF" w:rsidRDefault="001E3FAF" w:rsidP="001E3FAF">
      <w:pPr>
        <w:widowControl/>
        <w:suppressAutoHyphens/>
        <w:autoSpaceDE/>
        <w:autoSpaceDN/>
        <w:spacing w:line="360" w:lineRule="auto"/>
        <w:jc w:val="both"/>
        <w:rPr>
          <w:rFonts w:eastAsia="Times New Roman"/>
          <w:color w:val="000000"/>
          <w:lang w:eastAsia="zh-CN" w:bidi="ar-SA"/>
        </w:rPr>
      </w:pPr>
      <w:r w:rsidRPr="001E3FAF">
        <w:rPr>
          <w:rFonts w:eastAsia="Times New Roman"/>
          <w:color w:val="2A2B2B"/>
          <w:lang w:bidi="ar-SA"/>
        </w:rPr>
        <w:tab/>
        <w:t>§ 2º Os integrantes da Comissão Especial Eleitoral escolherão, dentre seus integrantes, um presid</w:t>
      </w:r>
      <w:r w:rsidR="003D65EE">
        <w:rPr>
          <w:rFonts w:eastAsia="Times New Roman"/>
          <w:color w:val="2A2B2B"/>
          <w:lang w:bidi="ar-SA"/>
        </w:rPr>
        <w:t>ente.</w:t>
      </w:r>
      <w:proofErr w:type="gramStart"/>
      <w:r w:rsidRPr="001E3FAF">
        <w:rPr>
          <w:rFonts w:eastAsia="Times New Roman"/>
          <w:color w:val="2A2B2B"/>
          <w:lang w:bidi="ar-SA"/>
        </w:rPr>
        <w:tab/>
      </w:r>
      <w:r w:rsidRPr="001E3FAF">
        <w:rPr>
          <w:rFonts w:eastAsia="Times New Roman"/>
          <w:color w:val="000000"/>
          <w:lang w:eastAsia="zh-CN" w:bidi="ar-SA"/>
        </w:rPr>
        <w:tab/>
      </w:r>
      <w:proofErr w:type="gramEnd"/>
    </w:p>
    <w:p w:rsidR="001E3FAF" w:rsidRPr="001E3FAF" w:rsidRDefault="001E3FAF" w:rsidP="001E3FAF">
      <w:pPr>
        <w:keepNext/>
        <w:widowControl/>
        <w:numPr>
          <w:ilvl w:val="3"/>
          <w:numId w:val="0"/>
        </w:numPr>
        <w:tabs>
          <w:tab w:val="num" w:pos="0"/>
          <w:tab w:val="left" w:pos="709"/>
          <w:tab w:val="left" w:pos="2127"/>
        </w:tabs>
        <w:suppressAutoHyphens/>
        <w:autoSpaceDE/>
        <w:autoSpaceDN/>
        <w:spacing w:line="360" w:lineRule="auto"/>
        <w:ind w:left="864" w:hanging="864"/>
        <w:jc w:val="center"/>
        <w:outlineLvl w:val="3"/>
        <w:rPr>
          <w:rFonts w:eastAsia="Times New Roman"/>
          <w:b/>
          <w:bCs/>
          <w:color w:val="000000"/>
          <w:lang w:eastAsia="zh-CN" w:bidi="ar-SA"/>
        </w:rPr>
      </w:pPr>
      <w:r w:rsidRPr="001E3FAF">
        <w:rPr>
          <w:rFonts w:eastAsia="Times New Roman"/>
          <w:b/>
          <w:bCs/>
          <w:color w:val="000000"/>
          <w:lang w:eastAsia="zh-CN" w:bidi="ar-SA"/>
        </w:rPr>
        <w:lastRenderedPageBreak/>
        <w:t>CAPÍTULO II</w:t>
      </w:r>
    </w:p>
    <w:p w:rsidR="001E3FAF" w:rsidRPr="001E3FAF" w:rsidRDefault="001E3FAF" w:rsidP="001E3FAF">
      <w:pPr>
        <w:keepNext/>
        <w:widowControl/>
        <w:numPr>
          <w:ilvl w:val="2"/>
          <w:numId w:val="0"/>
        </w:numPr>
        <w:tabs>
          <w:tab w:val="num" w:pos="0"/>
        </w:tabs>
        <w:suppressAutoHyphens/>
        <w:autoSpaceDE/>
        <w:autoSpaceDN/>
        <w:spacing w:line="360" w:lineRule="auto"/>
        <w:jc w:val="center"/>
        <w:outlineLvl w:val="2"/>
        <w:rPr>
          <w:rFonts w:eastAsia="Times New Roman"/>
          <w:b/>
          <w:bCs/>
          <w:caps/>
          <w:color w:val="000000"/>
          <w:lang w:eastAsia="zh-CN" w:bidi="ar-SA"/>
        </w:rPr>
      </w:pPr>
      <w:r w:rsidRPr="001E3FAF">
        <w:rPr>
          <w:rFonts w:eastAsia="Times New Roman"/>
          <w:b/>
          <w:bCs/>
          <w:caps/>
          <w:color w:val="000000"/>
          <w:lang w:eastAsia="zh-CN" w:bidi="ar-SA"/>
        </w:rPr>
        <w:t>Das Instâncias Eleitorais</w:t>
      </w:r>
    </w:p>
    <w:p w:rsidR="001E3FAF" w:rsidRPr="001E3FAF" w:rsidRDefault="001E3FAF" w:rsidP="001E3FAF">
      <w:pPr>
        <w:widowControl/>
        <w:suppressAutoHyphens/>
        <w:autoSpaceDE/>
        <w:autoSpaceDN/>
        <w:spacing w:line="360" w:lineRule="auto"/>
        <w:rPr>
          <w:rFonts w:eastAsia="Times New Roman" w:cs="Futura Md BT"/>
          <w:color w:val="000000"/>
          <w:lang w:eastAsia="zh-CN" w:bidi="ar-SA"/>
        </w:rPr>
      </w:pPr>
      <w:r w:rsidRPr="001E3FAF">
        <w:rPr>
          <w:rFonts w:eastAsia="Times New Roman" w:cs="Futura Md BT"/>
          <w:b/>
          <w:color w:val="000000"/>
          <w:lang w:eastAsia="zh-CN" w:bidi="ar-SA"/>
        </w:rPr>
        <w:tab/>
      </w:r>
      <w:r w:rsidRPr="001E3FAF">
        <w:rPr>
          <w:rFonts w:eastAsia="Times New Roman" w:cs="Futura Md BT"/>
          <w:color w:val="000000"/>
          <w:lang w:eastAsia="zh-CN" w:bidi="ar-SA"/>
        </w:rPr>
        <w:t>Art. 3º Constituem instâncias eleitorais:</w:t>
      </w:r>
    </w:p>
    <w:p w:rsidR="001E3FAF" w:rsidRPr="001E3FAF" w:rsidRDefault="001E3FAF" w:rsidP="001E3FAF">
      <w:pPr>
        <w:widowControl/>
        <w:suppressAutoHyphens/>
        <w:autoSpaceDE/>
        <w:autoSpaceDN/>
        <w:spacing w:line="360" w:lineRule="auto"/>
        <w:rPr>
          <w:rFonts w:eastAsia="Times New Roman" w:cs="Futura Md BT"/>
          <w:color w:val="000000"/>
          <w:lang w:eastAsia="zh-CN" w:bidi="ar-SA"/>
        </w:rPr>
      </w:pPr>
      <w:r w:rsidRPr="001E3FAF">
        <w:rPr>
          <w:rFonts w:eastAsia="Times New Roman" w:cs="Futura Md BT"/>
          <w:color w:val="000000"/>
          <w:lang w:eastAsia="zh-CN" w:bidi="ar-SA"/>
        </w:rPr>
        <w:tab/>
        <w:t xml:space="preserve">I – o COMDICA; </w:t>
      </w:r>
      <w:proofErr w:type="gramStart"/>
      <w:r w:rsidRPr="001E3FAF">
        <w:rPr>
          <w:rFonts w:eastAsia="Times New Roman" w:cs="Futura Md BT"/>
          <w:color w:val="000000"/>
          <w:lang w:eastAsia="zh-CN" w:bidi="ar-SA"/>
        </w:rPr>
        <w:t>e</w:t>
      </w:r>
      <w:proofErr w:type="gramEnd"/>
    </w:p>
    <w:p w:rsidR="001E3FAF" w:rsidRPr="001E3FAF" w:rsidRDefault="001E3FAF" w:rsidP="001E3FAF">
      <w:pPr>
        <w:widowControl/>
        <w:suppressAutoHyphens/>
        <w:autoSpaceDE/>
        <w:autoSpaceDN/>
        <w:spacing w:line="360" w:lineRule="auto"/>
        <w:rPr>
          <w:rFonts w:eastAsia="Times New Roman" w:cs="Futura Md BT"/>
          <w:color w:val="000000"/>
          <w:lang w:eastAsia="zh-CN" w:bidi="ar-SA"/>
        </w:rPr>
      </w:pPr>
      <w:r w:rsidRPr="001E3FAF">
        <w:rPr>
          <w:rFonts w:eastAsia="Times New Roman" w:cs="Futura Md BT"/>
          <w:color w:val="000000"/>
          <w:lang w:eastAsia="zh-CN" w:bidi="ar-SA"/>
        </w:rPr>
        <w:tab/>
        <w:t xml:space="preserve">II – a Comissão Especial Eleitoral. </w:t>
      </w:r>
    </w:p>
    <w:p w:rsidR="001E3FAF" w:rsidRPr="001E3FAF" w:rsidRDefault="001E3FAF" w:rsidP="001E3FAF">
      <w:pPr>
        <w:widowControl/>
        <w:suppressAutoHyphens/>
        <w:autoSpaceDE/>
        <w:autoSpaceDN/>
        <w:spacing w:line="360" w:lineRule="auto"/>
        <w:rPr>
          <w:rFonts w:eastAsia="Times New Roman" w:cs="Futura Md BT"/>
          <w:color w:val="000000"/>
          <w:lang w:eastAsia="zh-CN" w:bidi="ar-SA"/>
        </w:rPr>
      </w:pPr>
      <w:r w:rsidRPr="001E3FAF">
        <w:rPr>
          <w:rFonts w:eastAsia="Times New Roman" w:cs="Futura Md BT"/>
          <w:color w:val="000000"/>
          <w:lang w:eastAsia="zh-CN" w:bidi="ar-SA"/>
        </w:rPr>
        <w:tab/>
        <w:t>Art. 4º Compete ao COMDICA:</w:t>
      </w:r>
    </w:p>
    <w:p w:rsidR="001E3FAF" w:rsidRPr="001E3FAF" w:rsidRDefault="001E3FAF" w:rsidP="001E3FAF">
      <w:pPr>
        <w:widowControl/>
        <w:suppressAutoHyphens/>
        <w:autoSpaceDE/>
        <w:autoSpaceDN/>
        <w:spacing w:line="360" w:lineRule="auto"/>
        <w:rPr>
          <w:rFonts w:eastAsia="Times New Roman" w:cs="Futura Md BT"/>
          <w:color w:val="000000"/>
          <w:lang w:eastAsia="zh-CN" w:bidi="ar-SA"/>
        </w:rPr>
      </w:pPr>
      <w:r w:rsidRPr="001E3FAF">
        <w:rPr>
          <w:rFonts w:eastAsia="Times New Roman" w:cs="Futura Md BT"/>
          <w:color w:val="000000"/>
          <w:lang w:eastAsia="zh-CN" w:bidi="ar-SA"/>
        </w:rPr>
        <w:tab/>
        <w:t>I – compor a Comissão Especial Eleitoral;</w:t>
      </w:r>
    </w:p>
    <w:p w:rsidR="001E3FAF" w:rsidRPr="001E3FAF" w:rsidRDefault="001E3FAF" w:rsidP="001E3FAF">
      <w:pPr>
        <w:widowControl/>
        <w:suppressAutoHyphens/>
        <w:autoSpaceDE/>
        <w:autoSpaceDN/>
        <w:spacing w:line="360" w:lineRule="auto"/>
        <w:jc w:val="both"/>
        <w:rPr>
          <w:rFonts w:eastAsia="Times New Roman" w:cs="Futura Md BT"/>
          <w:color w:val="000000"/>
          <w:lang w:eastAsia="zh-CN" w:bidi="ar-SA"/>
        </w:rPr>
      </w:pPr>
      <w:r w:rsidRPr="001E3FAF">
        <w:rPr>
          <w:rFonts w:eastAsia="Times New Roman" w:cs="Futura Md BT"/>
          <w:color w:val="000000"/>
          <w:lang w:eastAsia="zh-CN" w:bidi="ar-SA"/>
        </w:rPr>
        <w:tab/>
        <w:t>II – expedir Resoluções acerca do processo eleitoral naquilo que se fizer necessário;</w:t>
      </w:r>
    </w:p>
    <w:p w:rsidR="001E3FAF" w:rsidRPr="001E3FAF" w:rsidRDefault="001E3FAF" w:rsidP="001E3FAF">
      <w:pPr>
        <w:widowControl/>
        <w:suppressAutoHyphens/>
        <w:autoSpaceDE/>
        <w:autoSpaceDN/>
        <w:spacing w:line="360" w:lineRule="auto"/>
        <w:jc w:val="both"/>
        <w:rPr>
          <w:rFonts w:eastAsia="Times New Roman" w:cs="Futura Md BT"/>
          <w:color w:val="000000"/>
          <w:lang w:eastAsia="zh-CN" w:bidi="ar-SA"/>
        </w:rPr>
      </w:pPr>
      <w:r w:rsidRPr="001E3FAF">
        <w:rPr>
          <w:rFonts w:eastAsia="Times New Roman" w:cs="Futura Md BT"/>
          <w:color w:val="000000"/>
          <w:lang w:eastAsia="zh-CN" w:bidi="ar-SA"/>
        </w:rPr>
        <w:tab/>
        <w:t>III – julgar:</w:t>
      </w:r>
    </w:p>
    <w:p w:rsidR="001E3FAF" w:rsidRPr="001E3FAF" w:rsidRDefault="001E3FAF" w:rsidP="001E3FAF">
      <w:pPr>
        <w:widowControl/>
        <w:suppressAutoHyphens/>
        <w:autoSpaceDE/>
        <w:autoSpaceDN/>
        <w:spacing w:line="360" w:lineRule="auto"/>
        <w:jc w:val="both"/>
        <w:rPr>
          <w:rFonts w:eastAsia="Times New Roman" w:cs="Futura Md BT"/>
          <w:color w:val="000000"/>
          <w:lang w:eastAsia="zh-CN" w:bidi="ar-SA"/>
        </w:rPr>
      </w:pPr>
      <w:r w:rsidRPr="001E3FAF">
        <w:rPr>
          <w:rFonts w:eastAsia="Times New Roman" w:cs="Futura Md BT"/>
          <w:color w:val="000000"/>
          <w:lang w:eastAsia="zh-CN" w:bidi="ar-SA"/>
        </w:rPr>
        <w:tab/>
        <w:t>a) os recursos interpostos contra as decisões da Comissão Especial Eleitoral;</w:t>
      </w:r>
    </w:p>
    <w:p w:rsidR="001E3FAF" w:rsidRPr="001E3FAF" w:rsidRDefault="001E3FAF" w:rsidP="001E3FAF">
      <w:pPr>
        <w:widowControl/>
        <w:suppressAutoHyphens/>
        <w:autoSpaceDE/>
        <w:autoSpaceDN/>
        <w:spacing w:line="360" w:lineRule="auto"/>
        <w:jc w:val="both"/>
        <w:rPr>
          <w:rFonts w:eastAsia="Times New Roman" w:cs="Futura Md BT"/>
          <w:color w:val="000000"/>
          <w:lang w:eastAsia="zh-CN" w:bidi="ar-SA"/>
        </w:rPr>
      </w:pPr>
      <w:r w:rsidRPr="001E3FAF">
        <w:rPr>
          <w:rFonts w:eastAsia="Times New Roman" w:cs="Futura Md BT"/>
          <w:color w:val="000000"/>
          <w:lang w:eastAsia="zh-CN" w:bidi="ar-SA"/>
        </w:rPr>
        <w:tab/>
        <w:t>b) as impugnações ao resultado geral da eleição;</w:t>
      </w:r>
    </w:p>
    <w:p w:rsidR="001E3FAF" w:rsidRPr="001E3FAF" w:rsidRDefault="001E3FAF" w:rsidP="001E3FAF">
      <w:pPr>
        <w:widowControl/>
        <w:suppressAutoHyphens/>
        <w:autoSpaceDE/>
        <w:autoSpaceDN/>
        <w:spacing w:line="360" w:lineRule="auto"/>
        <w:jc w:val="both"/>
        <w:rPr>
          <w:rFonts w:eastAsia="Times New Roman" w:cs="Futura Md BT"/>
          <w:color w:val="000000"/>
          <w:lang w:eastAsia="zh-CN" w:bidi="ar-SA"/>
        </w:rPr>
      </w:pPr>
      <w:r w:rsidRPr="001E3FAF">
        <w:rPr>
          <w:rFonts w:eastAsia="Times New Roman" w:cs="Futura Md BT"/>
          <w:color w:val="000000"/>
          <w:lang w:eastAsia="zh-CN" w:bidi="ar-SA"/>
        </w:rPr>
        <w:tab/>
        <w:t xml:space="preserve">IV – publicar o resultado geral da eleição; </w:t>
      </w:r>
      <w:proofErr w:type="gramStart"/>
      <w:r w:rsidRPr="001E3FAF">
        <w:rPr>
          <w:rFonts w:eastAsia="Times New Roman" w:cs="Futura Md BT"/>
          <w:color w:val="000000"/>
          <w:lang w:eastAsia="zh-CN" w:bidi="ar-SA"/>
        </w:rPr>
        <w:t>e</w:t>
      </w:r>
      <w:proofErr w:type="gramEnd"/>
    </w:p>
    <w:p w:rsidR="001E3FAF" w:rsidRPr="001E3FAF" w:rsidRDefault="001E3FAF" w:rsidP="001E3FAF">
      <w:pPr>
        <w:widowControl/>
        <w:suppressAutoHyphens/>
        <w:autoSpaceDE/>
        <w:autoSpaceDN/>
        <w:spacing w:line="360" w:lineRule="auto"/>
        <w:rPr>
          <w:rFonts w:eastAsia="Times New Roman" w:cs="Futura Md BT"/>
          <w:color w:val="000000"/>
          <w:lang w:eastAsia="zh-CN" w:bidi="ar-SA"/>
        </w:rPr>
      </w:pPr>
      <w:r w:rsidRPr="001E3FAF">
        <w:rPr>
          <w:rFonts w:eastAsia="Times New Roman" w:cs="Futura Md BT"/>
          <w:color w:val="000000"/>
          <w:lang w:eastAsia="zh-CN" w:bidi="ar-SA"/>
        </w:rPr>
        <w:tab/>
        <w:t>V – proclamar os eleitos.</w:t>
      </w:r>
    </w:p>
    <w:p w:rsidR="001E3FAF" w:rsidRPr="001E3FAF" w:rsidRDefault="001E3FAF" w:rsidP="001E3FAF">
      <w:pPr>
        <w:widowControl/>
        <w:suppressAutoHyphens/>
        <w:autoSpaceDE/>
        <w:autoSpaceDN/>
        <w:spacing w:line="360" w:lineRule="auto"/>
        <w:rPr>
          <w:rFonts w:eastAsia="Times New Roman"/>
          <w:color w:val="000000"/>
          <w:lang w:eastAsia="zh-CN" w:bidi="ar-SA"/>
        </w:rPr>
      </w:pPr>
      <w:r w:rsidRPr="001E3FAF">
        <w:rPr>
          <w:rFonts w:eastAsia="Times New Roman" w:cs="Futura Md BT"/>
          <w:color w:val="000000"/>
          <w:lang w:eastAsia="zh-CN" w:bidi="ar-SA"/>
        </w:rPr>
        <w:tab/>
        <w:t>Art. 5º. Compete à Comissão Especial Eleitoral:</w:t>
      </w:r>
    </w:p>
    <w:p w:rsidR="001E3FAF" w:rsidRPr="001E3FAF" w:rsidRDefault="001E3FAF" w:rsidP="001E3FAF">
      <w:pPr>
        <w:widowControl/>
        <w:suppressAutoHyphens/>
        <w:autoSpaceDE/>
        <w:autoSpaceDN/>
        <w:spacing w:line="360" w:lineRule="auto"/>
        <w:jc w:val="both"/>
        <w:rPr>
          <w:rFonts w:eastAsia="Times New Roman"/>
          <w:color w:val="000000"/>
          <w:lang w:eastAsia="zh-CN" w:bidi="ar-SA"/>
        </w:rPr>
      </w:pPr>
      <w:r w:rsidRPr="001E3FAF">
        <w:rPr>
          <w:rFonts w:eastAsia="Times New Roman"/>
          <w:color w:val="000000"/>
          <w:lang w:eastAsia="zh-CN" w:bidi="ar-SA"/>
        </w:rPr>
        <w:tab/>
        <w:t>I – coordenar o processo eleitoral e dar-lhe ampla publicidade;</w:t>
      </w:r>
    </w:p>
    <w:p w:rsidR="001E3FAF" w:rsidRPr="001E3FAF" w:rsidRDefault="001E3FAF" w:rsidP="001E3FAF">
      <w:pPr>
        <w:widowControl/>
        <w:adjustRightInd w:val="0"/>
        <w:spacing w:line="360" w:lineRule="auto"/>
        <w:ind w:firstLine="708"/>
        <w:jc w:val="both"/>
        <w:rPr>
          <w:rFonts w:eastAsia="Times New Roman"/>
          <w:color w:val="000000"/>
          <w:lang w:eastAsia="zh-CN" w:bidi="ar-SA"/>
        </w:rPr>
      </w:pPr>
      <w:r w:rsidRPr="001E3FAF">
        <w:rPr>
          <w:rFonts w:eastAsia="Times New Roman"/>
          <w:color w:val="000000"/>
          <w:szCs w:val="24"/>
          <w:lang w:eastAsia="zh-CN" w:bidi="ar-SA"/>
        </w:rPr>
        <w:t xml:space="preserve">II – receber, analisar e homologar o registro das candidaturas, </w:t>
      </w:r>
      <w:r w:rsidRPr="001E3FAF">
        <w:rPr>
          <w:rFonts w:eastAsia="Times New Roman"/>
          <w:lang w:bidi="ar-SA"/>
        </w:rPr>
        <w:t>fazendo-se publicar a relação dos candidatos habilitados, com cópia ao Ministério Público;</w:t>
      </w:r>
    </w:p>
    <w:p w:rsidR="001E3FAF" w:rsidRPr="001E3FAF" w:rsidRDefault="001E3FAF" w:rsidP="001E3FAF">
      <w:pPr>
        <w:widowControl/>
        <w:tabs>
          <w:tab w:val="left" w:pos="0"/>
        </w:tabs>
        <w:suppressAutoHyphens/>
        <w:autoSpaceDE/>
        <w:autoSpaceDN/>
        <w:spacing w:line="360" w:lineRule="auto"/>
        <w:jc w:val="both"/>
        <w:rPr>
          <w:rFonts w:eastAsia="Times New Roman"/>
          <w:color w:val="000000"/>
          <w:lang w:eastAsia="zh-CN" w:bidi="ar-SA"/>
        </w:rPr>
      </w:pPr>
      <w:r w:rsidRPr="001E3FAF">
        <w:rPr>
          <w:rFonts w:eastAsia="Times New Roman"/>
          <w:color w:val="000000"/>
          <w:lang w:eastAsia="zh-CN" w:bidi="ar-SA"/>
        </w:rPr>
        <w:tab/>
        <w:t xml:space="preserve">III – receber e analisar as impugnações e </w:t>
      </w:r>
      <w:proofErr w:type="gramStart"/>
      <w:r w:rsidRPr="001E3FAF">
        <w:rPr>
          <w:rFonts w:eastAsia="Times New Roman"/>
          <w:color w:val="000000"/>
          <w:lang w:eastAsia="zh-CN" w:bidi="ar-SA"/>
        </w:rPr>
        <w:t>recursos apresentadas pelos interessados em todas as fases do processo de escolha, encaminhando-as ao Presidente do COMDICA</w:t>
      </w:r>
      <w:proofErr w:type="gramEnd"/>
      <w:r w:rsidRPr="001E3FAF">
        <w:rPr>
          <w:rFonts w:eastAsia="Times New Roman"/>
          <w:color w:val="000000"/>
          <w:lang w:eastAsia="zh-CN" w:bidi="ar-SA"/>
        </w:rPr>
        <w:t>, quando for o caso;</w:t>
      </w:r>
    </w:p>
    <w:p w:rsidR="001E3FAF" w:rsidRPr="001E3FAF" w:rsidRDefault="001E3FAF" w:rsidP="001E3FAF">
      <w:pPr>
        <w:widowControl/>
        <w:tabs>
          <w:tab w:val="left" w:pos="0"/>
        </w:tabs>
        <w:suppressAutoHyphens/>
        <w:autoSpaceDE/>
        <w:autoSpaceDN/>
        <w:spacing w:line="360" w:lineRule="auto"/>
        <w:jc w:val="both"/>
        <w:rPr>
          <w:rFonts w:eastAsia="Times New Roman"/>
          <w:color w:val="000000"/>
          <w:lang w:eastAsia="zh-CN" w:bidi="ar-SA"/>
        </w:rPr>
      </w:pPr>
      <w:r w:rsidRPr="001E3FAF">
        <w:rPr>
          <w:rFonts w:eastAsia="Times New Roman"/>
          <w:color w:val="000000"/>
          <w:lang w:eastAsia="zh-CN" w:bidi="ar-SA"/>
        </w:rPr>
        <w:tab/>
        <w:t>IV – notificar os candidatos, concedendo-lhes prazo para defesa, no caso de impugnações e outros recursos de que sejam partes interessadas;</w:t>
      </w:r>
    </w:p>
    <w:p w:rsidR="001E3FAF" w:rsidRPr="001E3FAF" w:rsidRDefault="001E3FAF" w:rsidP="001E3FAF">
      <w:pPr>
        <w:widowControl/>
        <w:adjustRightInd w:val="0"/>
        <w:spacing w:line="360" w:lineRule="auto"/>
        <w:ind w:firstLine="708"/>
        <w:jc w:val="both"/>
        <w:rPr>
          <w:rFonts w:eastAsia="Times New Roman"/>
          <w:lang w:bidi="ar-SA"/>
        </w:rPr>
      </w:pPr>
      <w:r w:rsidRPr="001E3FAF">
        <w:rPr>
          <w:rFonts w:eastAsia="Times New Roman"/>
          <w:lang w:bidi="ar-SA"/>
        </w:rPr>
        <w:t xml:space="preserve">V – realizar reuniões destinadas a dar conhecimento formal das regras do processo de escolha aos candidatos considerados habilitados, que firmarão compromisso de respeitá-las, </w:t>
      </w:r>
      <w:proofErr w:type="gramStart"/>
      <w:r w:rsidRPr="001E3FAF">
        <w:rPr>
          <w:rFonts w:eastAsia="Times New Roman"/>
          <w:lang w:bidi="ar-SA"/>
        </w:rPr>
        <w:t>sob pena</w:t>
      </w:r>
      <w:proofErr w:type="gramEnd"/>
      <w:r w:rsidRPr="001E3FAF">
        <w:rPr>
          <w:rFonts w:eastAsia="Times New Roman"/>
          <w:lang w:bidi="ar-SA"/>
        </w:rPr>
        <w:t xml:space="preserve"> de imposição das sanções previstas na legislação local;</w:t>
      </w:r>
    </w:p>
    <w:p w:rsidR="001E3FAF" w:rsidRPr="001E3FAF" w:rsidRDefault="001E3FAF" w:rsidP="001E3FAF">
      <w:pPr>
        <w:widowControl/>
        <w:adjustRightInd w:val="0"/>
        <w:spacing w:line="360" w:lineRule="auto"/>
        <w:ind w:firstLine="708"/>
        <w:jc w:val="both"/>
        <w:rPr>
          <w:rFonts w:eastAsia="Times New Roman"/>
          <w:lang w:bidi="ar-SA"/>
        </w:rPr>
      </w:pPr>
      <w:r w:rsidRPr="001E3FAF">
        <w:rPr>
          <w:rFonts w:eastAsia="Times New Roman"/>
          <w:lang w:bidi="ar-SA"/>
        </w:rPr>
        <w:t>VI – selecionar, preferencialmente junto aos órgãos públicos municipais, os mesários e escrutinadores, bem como seus respectivos suplentes, que serão previamente orientados sobre como proceder no dia do processo de escolha;</w:t>
      </w:r>
    </w:p>
    <w:p w:rsidR="001E3FAF" w:rsidRPr="001E3FAF" w:rsidRDefault="001E3FAF" w:rsidP="001E3FAF">
      <w:pPr>
        <w:widowControl/>
        <w:tabs>
          <w:tab w:val="left" w:pos="0"/>
        </w:tabs>
        <w:suppressAutoHyphens/>
        <w:autoSpaceDE/>
        <w:autoSpaceDN/>
        <w:spacing w:line="360" w:lineRule="auto"/>
        <w:jc w:val="both"/>
        <w:rPr>
          <w:rFonts w:eastAsia="Times New Roman" w:cs="Futura Md BT"/>
          <w:color w:val="000000"/>
          <w:lang w:eastAsia="zh-CN" w:bidi="ar-SA"/>
        </w:rPr>
      </w:pPr>
      <w:r w:rsidRPr="001E3FAF">
        <w:rPr>
          <w:rFonts w:eastAsia="Times New Roman"/>
          <w:color w:val="000000"/>
          <w:lang w:eastAsia="zh-CN" w:bidi="ar-SA"/>
        </w:rPr>
        <w:tab/>
      </w:r>
      <w:r w:rsidRPr="001E3FAF">
        <w:rPr>
          <w:rFonts w:eastAsia="Times New Roman" w:cs="Futura Md BT"/>
          <w:color w:val="000000"/>
          <w:lang w:eastAsia="zh-CN" w:bidi="ar-SA"/>
        </w:rPr>
        <w:t>VII – publicar a lista dos mesários e dos fiscais da votação;</w:t>
      </w:r>
    </w:p>
    <w:p w:rsidR="001E3FAF" w:rsidRPr="001E3FAF" w:rsidRDefault="001E3FAF" w:rsidP="001E3FAF">
      <w:pPr>
        <w:widowControl/>
        <w:tabs>
          <w:tab w:val="left" w:pos="0"/>
        </w:tabs>
        <w:suppressAutoHyphens/>
        <w:autoSpaceDE/>
        <w:autoSpaceDN/>
        <w:spacing w:line="360" w:lineRule="auto"/>
        <w:jc w:val="both"/>
        <w:rPr>
          <w:rFonts w:eastAsia="Times New Roman" w:cs="Futura Md BT"/>
          <w:color w:val="000000"/>
          <w:lang w:eastAsia="zh-CN" w:bidi="ar-SA"/>
        </w:rPr>
      </w:pPr>
      <w:r w:rsidRPr="001E3FAF">
        <w:rPr>
          <w:rFonts w:eastAsia="Times New Roman" w:cs="Futura Md BT"/>
          <w:color w:val="000000"/>
          <w:lang w:eastAsia="zh-CN" w:bidi="ar-SA"/>
        </w:rPr>
        <w:tab/>
        <w:t>VIII – receber, processar e julgar as impugnações a mesários e apuradores;</w:t>
      </w:r>
    </w:p>
    <w:p w:rsidR="001E3FAF" w:rsidRPr="001E3FAF" w:rsidRDefault="001E3FAF" w:rsidP="001E3FAF">
      <w:pPr>
        <w:widowControl/>
        <w:adjustRightInd w:val="0"/>
        <w:spacing w:line="360" w:lineRule="auto"/>
        <w:ind w:firstLine="708"/>
        <w:jc w:val="both"/>
        <w:rPr>
          <w:rFonts w:eastAsia="Times New Roman"/>
          <w:lang w:bidi="ar-SA"/>
        </w:rPr>
      </w:pPr>
      <w:r w:rsidRPr="001E3FAF">
        <w:rPr>
          <w:rFonts w:eastAsia="Times New Roman"/>
          <w:lang w:bidi="ar-SA"/>
        </w:rPr>
        <w:t>IX – escolher e divulgar os locais do processo de escolha;</w:t>
      </w:r>
    </w:p>
    <w:p w:rsidR="001E3FAF" w:rsidRPr="001E3FAF" w:rsidRDefault="001E3FAF" w:rsidP="001E3FAF">
      <w:pPr>
        <w:widowControl/>
        <w:suppressAutoHyphens/>
        <w:autoSpaceDE/>
        <w:autoSpaceDN/>
        <w:spacing w:line="360" w:lineRule="auto"/>
        <w:jc w:val="both"/>
        <w:rPr>
          <w:rFonts w:eastAsia="Times New Roman"/>
          <w:color w:val="000000"/>
          <w:lang w:eastAsia="zh-CN" w:bidi="ar-SA"/>
        </w:rPr>
      </w:pPr>
      <w:r w:rsidRPr="001E3FAF">
        <w:rPr>
          <w:rFonts w:eastAsia="Times New Roman"/>
          <w:color w:val="000000"/>
          <w:lang w:eastAsia="zh-CN" w:bidi="ar-SA"/>
        </w:rPr>
        <w:tab/>
        <w:t>X – notificar o Ministério Público de todas as fases do processo de escolha;</w:t>
      </w:r>
    </w:p>
    <w:p w:rsidR="001E3FAF" w:rsidRPr="001E3FAF" w:rsidRDefault="001E3FAF" w:rsidP="001E3FAF">
      <w:pPr>
        <w:widowControl/>
        <w:suppressAutoHyphens/>
        <w:autoSpaceDE/>
        <w:autoSpaceDN/>
        <w:spacing w:line="360" w:lineRule="auto"/>
        <w:jc w:val="both"/>
        <w:rPr>
          <w:rFonts w:eastAsia="Times New Roman"/>
          <w:color w:val="000000"/>
          <w:lang w:eastAsia="zh-CN" w:bidi="ar-SA"/>
        </w:rPr>
      </w:pPr>
      <w:r w:rsidRPr="001E3FAF">
        <w:rPr>
          <w:rFonts w:eastAsia="Times New Roman"/>
          <w:color w:val="000000"/>
          <w:lang w:eastAsia="zh-CN" w:bidi="ar-SA"/>
        </w:rPr>
        <w:lastRenderedPageBreak/>
        <w:tab/>
        <w:t>XI – solicitar ao comando da Polícia Militar e Guarda Municipal local, efetivo para garantir a ordem e a segurança dos locais de votação e apuração;</w:t>
      </w:r>
    </w:p>
    <w:p w:rsidR="001E3FAF" w:rsidRPr="001E3FAF" w:rsidRDefault="001E3FAF" w:rsidP="001E3FAF">
      <w:pPr>
        <w:widowControl/>
        <w:suppressAutoHyphens/>
        <w:autoSpaceDE/>
        <w:autoSpaceDN/>
        <w:spacing w:line="360" w:lineRule="auto"/>
        <w:jc w:val="both"/>
        <w:rPr>
          <w:rFonts w:eastAsia="Times New Roman"/>
          <w:color w:val="000000"/>
          <w:lang w:eastAsia="zh-CN" w:bidi="ar-SA"/>
        </w:rPr>
      </w:pPr>
      <w:r w:rsidRPr="001E3FAF">
        <w:rPr>
          <w:rFonts w:eastAsia="Times New Roman"/>
          <w:color w:val="000000"/>
          <w:lang w:eastAsia="zh-CN" w:bidi="ar-SA"/>
        </w:rPr>
        <w:tab/>
        <w:t>XII – fiscalizar a eleição e a apuração dos votos;</w:t>
      </w:r>
    </w:p>
    <w:p w:rsidR="001E3FAF" w:rsidRPr="001E3FAF" w:rsidRDefault="001E3FAF" w:rsidP="001E3FAF">
      <w:pPr>
        <w:widowControl/>
        <w:suppressAutoHyphens/>
        <w:autoSpaceDE/>
        <w:autoSpaceDN/>
        <w:spacing w:line="360" w:lineRule="auto"/>
        <w:jc w:val="both"/>
        <w:rPr>
          <w:rFonts w:eastAsia="Times New Roman"/>
          <w:color w:val="000000"/>
          <w:lang w:eastAsia="zh-CN" w:bidi="ar-SA"/>
        </w:rPr>
      </w:pPr>
      <w:r w:rsidRPr="001E3FAF">
        <w:rPr>
          <w:rFonts w:eastAsia="Times New Roman"/>
          <w:color w:val="000000"/>
          <w:lang w:eastAsia="zh-CN" w:bidi="ar-SA"/>
        </w:rPr>
        <w:tab/>
        <w:t>XIII – processar e decidir as denúncias referentes à propaganda eleitoral;</w:t>
      </w:r>
    </w:p>
    <w:p w:rsidR="001E3FAF" w:rsidRPr="001E3FAF" w:rsidRDefault="001E3FAF" w:rsidP="001E3FAF">
      <w:pPr>
        <w:widowControl/>
        <w:adjustRightInd w:val="0"/>
        <w:spacing w:line="360" w:lineRule="auto"/>
        <w:ind w:firstLine="708"/>
        <w:jc w:val="both"/>
        <w:rPr>
          <w:rFonts w:eastAsia="Times New Roman"/>
          <w:color w:val="000000"/>
          <w:lang w:eastAsia="zh-CN" w:bidi="ar-SA"/>
        </w:rPr>
      </w:pPr>
      <w:r w:rsidRPr="001E3FAF">
        <w:rPr>
          <w:rFonts w:eastAsia="Times New Roman"/>
          <w:color w:val="000000"/>
          <w:lang w:eastAsia="zh-CN" w:bidi="ar-SA"/>
        </w:rPr>
        <w:t xml:space="preserve">XIV – receber e </w:t>
      </w:r>
      <w:r w:rsidRPr="001E3FAF">
        <w:rPr>
          <w:rFonts w:eastAsia="Times New Roman"/>
          <w:lang w:bidi="ar-SA"/>
        </w:rPr>
        <w:t xml:space="preserve">divulgar, imediatamente após a apuração, o resultado oficial do processo de escolha, encaminhando o </w:t>
      </w:r>
      <w:r w:rsidRPr="001E3FAF">
        <w:rPr>
          <w:rFonts w:eastAsia="Times New Roman"/>
          <w:color w:val="000000"/>
          <w:lang w:eastAsia="zh-CN" w:bidi="ar-SA"/>
        </w:rPr>
        <w:t>material referente ao pleito ao COMDICA;</w:t>
      </w:r>
    </w:p>
    <w:p w:rsidR="001E3FAF" w:rsidRPr="001E3FAF" w:rsidRDefault="001E3FAF" w:rsidP="001E3FAF">
      <w:pPr>
        <w:widowControl/>
        <w:tabs>
          <w:tab w:val="left" w:pos="0"/>
        </w:tabs>
        <w:suppressAutoHyphens/>
        <w:autoSpaceDE/>
        <w:autoSpaceDN/>
        <w:spacing w:line="360" w:lineRule="auto"/>
        <w:jc w:val="both"/>
        <w:rPr>
          <w:rFonts w:eastAsia="Times New Roman"/>
          <w:color w:val="2A2B2B"/>
          <w:lang w:bidi="ar-SA"/>
        </w:rPr>
      </w:pPr>
      <w:r w:rsidRPr="001E3FAF">
        <w:rPr>
          <w:rFonts w:eastAsia="Times New Roman"/>
          <w:color w:val="000000"/>
          <w:lang w:eastAsia="zh-CN" w:bidi="ar-SA"/>
        </w:rPr>
        <w:tab/>
        <w:t xml:space="preserve">XV – tomar todas as demais providências necessárias para a realização do pleito; </w:t>
      </w:r>
      <w:proofErr w:type="gramStart"/>
      <w:r w:rsidRPr="001E3FAF">
        <w:rPr>
          <w:rFonts w:eastAsia="Times New Roman"/>
          <w:color w:val="000000"/>
          <w:lang w:eastAsia="zh-CN" w:bidi="ar-SA"/>
        </w:rPr>
        <w:t>e</w:t>
      </w:r>
      <w:proofErr w:type="gramEnd"/>
    </w:p>
    <w:p w:rsidR="001E3FAF" w:rsidRPr="001E3FAF" w:rsidRDefault="001E3FAF" w:rsidP="001E3FAF">
      <w:pPr>
        <w:widowControl/>
        <w:adjustRightInd w:val="0"/>
        <w:spacing w:line="360" w:lineRule="auto"/>
        <w:ind w:firstLine="708"/>
        <w:jc w:val="both"/>
        <w:rPr>
          <w:rFonts w:eastAsia="Times New Roman"/>
          <w:lang w:bidi="ar-SA"/>
        </w:rPr>
      </w:pPr>
      <w:r w:rsidRPr="001E3FAF">
        <w:rPr>
          <w:rFonts w:eastAsia="Times New Roman"/>
          <w:lang w:bidi="ar-SA"/>
        </w:rPr>
        <w:t>XVI – resolver os casos omissos.</w:t>
      </w:r>
    </w:p>
    <w:p w:rsidR="001E3FAF" w:rsidRPr="001E3FAF" w:rsidRDefault="001E3FAF" w:rsidP="001E3FAF">
      <w:pPr>
        <w:widowControl/>
        <w:adjustRightInd w:val="0"/>
        <w:spacing w:line="360" w:lineRule="auto"/>
        <w:ind w:firstLine="708"/>
        <w:jc w:val="both"/>
        <w:rPr>
          <w:rFonts w:eastAsia="Times New Roman"/>
          <w:lang w:bidi="ar-SA"/>
        </w:rPr>
      </w:pPr>
      <w:r w:rsidRPr="001E3FAF">
        <w:rPr>
          <w:rFonts w:eastAsia="Times New Roman"/>
          <w:color w:val="000000"/>
          <w:lang w:eastAsia="zh-CN" w:bidi="ar-SA"/>
        </w:rPr>
        <w:t xml:space="preserve">§ 1º Para analisar e decidir acerca de recursos e impugnações poderá a Comissão realizar </w:t>
      </w:r>
      <w:r w:rsidRPr="001E3FAF">
        <w:rPr>
          <w:rFonts w:eastAsia="Times New Roman"/>
          <w:lang w:bidi="ar-SA"/>
        </w:rPr>
        <w:t>reuniões e, se necessário, ouvir testemunhas eventualmente arroladas, determinar a juntada de documentos e a realização de outras diligências que se fizerem necessárias.</w:t>
      </w:r>
    </w:p>
    <w:p w:rsidR="001E3FAF" w:rsidRPr="001E3FAF" w:rsidRDefault="001E3FAF" w:rsidP="001E3FAF">
      <w:pPr>
        <w:widowControl/>
        <w:adjustRightInd w:val="0"/>
        <w:spacing w:line="360" w:lineRule="auto"/>
        <w:ind w:firstLine="708"/>
        <w:jc w:val="both"/>
        <w:rPr>
          <w:rFonts w:eastAsia="Times New Roman"/>
          <w:color w:val="000000"/>
          <w:lang w:eastAsia="zh-CN" w:bidi="ar-SA"/>
        </w:rPr>
      </w:pPr>
      <w:r w:rsidRPr="001E3FAF">
        <w:rPr>
          <w:rFonts w:eastAsia="Times New Roman"/>
          <w:lang w:bidi="ar-SA"/>
        </w:rPr>
        <w:t>§ 2º</w:t>
      </w:r>
      <w:r w:rsidRPr="001E3FAF">
        <w:rPr>
          <w:rFonts w:eastAsia="Times New Roman"/>
          <w:color w:val="000000"/>
          <w:lang w:eastAsia="zh-CN" w:bidi="ar-SA"/>
        </w:rPr>
        <w:t xml:space="preserve"> As decisões da Comissão Especial Eleitoral serão tomadas pela maioria de seus membros. </w:t>
      </w:r>
    </w:p>
    <w:p w:rsidR="001E3FAF" w:rsidRPr="001E3FAF" w:rsidRDefault="001E3FAF" w:rsidP="001E3FAF">
      <w:pPr>
        <w:widowControl/>
        <w:adjustRightInd w:val="0"/>
        <w:spacing w:line="360" w:lineRule="auto"/>
        <w:ind w:firstLine="708"/>
        <w:jc w:val="both"/>
        <w:rPr>
          <w:rFonts w:eastAsia="Times New Roman"/>
          <w:lang w:bidi="ar-SA"/>
        </w:rPr>
      </w:pPr>
      <w:r w:rsidRPr="001E3FAF">
        <w:rPr>
          <w:rFonts w:eastAsia="Times New Roman"/>
          <w:color w:val="000000"/>
          <w:lang w:eastAsia="zh-CN" w:bidi="ar-SA"/>
        </w:rPr>
        <w:t>§ 3º Em caso de empate, o voto de desempate será dado pelo Presidente da Comissão.</w:t>
      </w:r>
    </w:p>
    <w:p w:rsidR="001E3FAF" w:rsidRPr="001E3FAF" w:rsidRDefault="001E3FAF" w:rsidP="001E3FAF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:rsidR="001E3FAF" w:rsidRDefault="001E3FAF" w:rsidP="00470618">
      <w:pPr>
        <w:pStyle w:val="Ttulo1"/>
        <w:spacing w:before="232"/>
        <w:ind w:left="0" w:right="255"/>
      </w:pPr>
    </w:p>
    <w:p w:rsidR="0058478A" w:rsidRDefault="0058478A" w:rsidP="00470618">
      <w:pPr>
        <w:pStyle w:val="Ttulo1"/>
        <w:spacing w:before="232"/>
        <w:ind w:left="0" w:right="255"/>
      </w:pPr>
    </w:p>
    <w:p w:rsidR="0058478A" w:rsidRDefault="0058478A" w:rsidP="00470618">
      <w:pPr>
        <w:pStyle w:val="Ttulo1"/>
        <w:spacing w:before="232"/>
        <w:ind w:left="0" w:right="255"/>
      </w:pPr>
    </w:p>
    <w:p w:rsidR="0058478A" w:rsidRDefault="0058478A" w:rsidP="00470618">
      <w:pPr>
        <w:pStyle w:val="Ttulo1"/>
        <w:spacing w:before="232"/>
        <w:ind w:left="0" w:right="255"/>
      </w:pPr>
    </w:p>
    <w:p w:rsidR="0058478A" w:rsidRDefault="0058478A" w:rsidP="00470618">
      <w:pPr>
        <w:pStyle w:val="Ttulo1"/>
        <w:spacing w:before="232"/>
        <w:ind w:left="0" w:right="255"/>
      </w:pPr>
    </w:p>
    <w:p w:rsidR="0058478A" w:rsidRDefault="0058478A" w:rsidP="00470618">
      <w:pPr>
        <w:pStyle w:val="Ttulo1"/>
        <w:spacing w:before="232"/>
        <w:ind w:left="0" w:right="255"/>
      </w:pPr>
    </w:p>
    <w:p w:rsidR="0058478A" w:rsidRDefault="0058478A" w:rsidP="00470618">
      <w:pPr>
        <w:pStyle w:val="Ttulo1"/>
        <w:spacing w:before="232"/>
        <w:ind w:left="0" w:right="255"/>
      </w:pPr>
    </w:p>
    <w:p w:rsidR="0058478A" w:rsidRDefault="0058478A" w:rsidP="00470618">
      <w:pPr>
        <w:pStyle w:val="Ttulo1"/>
        <w:spacing w:before="232"/>
        <w:ind w:left="0" w:right="255"/>
      </w:pPr>
    </w:p>
    <w:p w:rsidR="0058478A" w:rsidRDefault="0058478A" w:rsidP="00470618">
      <w:pPr>
        <w:pStyle w:val="Ttulo1"/>
        <w:spacing w:before="232"/>
        <w:ind w:left="0" w:right="255"/>
      </w:pPr>
    </w:p>
    <w:p w:rsidR="0058478A" w:rsidRDefault="0058478A" w:rsidP="00470618">
      <w:pPr>
        <w:pStyle w:val="Ttulo1"/>
        <w:spacing w:before="232"/>
        <w:ind w:left="0" w:right="255"/>
      </w:pPr>
    </w:p>
    <w:p w:rsidR="0058478A" w:rsidRDefault="0058478A" w:rsidP="00470618">
      <w:pPr>
        <w:pStyle w:val="Ttulo1"/>
        <w:spacing w:before="232"/>
        <w:ind w:left="0" w:right="255"/>
      </w:pPr>
    </w:p>
    <w:p w:rsidR="0058478A" w:rsidRDefault="0058478A" w:rsidP="00470618">
      <w:pPr>
        <w:pStyle w:val="Ttulo1"/>
        <w:spacing w:before="232"/>
        <w:ind w:left="0" w:right="255"/>
      </w:pPr>
    </w:p>
    <w:p w:rsidR="0058478A" w:rsidRDefault="0058478A" w:rsidP="00470618">
      <w:pPr>
        <w:pStyle w:val="Ttulo1"/>
        <w:spacing w:before="232"/>
        <w:ind w:left="0" w:right="255"/>
      </w:pPr>
    </w:p>
    <w:p w:rsidR="00FD6BAA" w:rsidRDefault="00421293">
      <w:pPr>
        <w:pStyle w:val="Ttulo1"/>
        <w:spacing w:before="232"/>
        <w:ind w:right="255"/>
        <w:jc w:val="center"/>
      </w:pPr>
      <w:r>
        <w:lastRenderedPageBreak/>
        <w:t>ANEXO I</w:t>
      </w:r>
    </w:p>
    <w:p w:rsidR="00FD6BAA" w:rsidRDefault="00FD6BAA">
      <w:pPr>
        <w:pStyle w:val="Corpodetexto"/>
        <w:spacing w:before="8"/>
        <w:ind w:left="0"/>
        <w:rPr>
          <w:b/>
          <w:sz w:val="35"/>
        </w:rPr>
      </w:pPr>
    </w:p>
    <w:p w:rsidR="00FD6BAA" w:rsidRDefault="000F16DC">
      <w:pPr>
        <w:ind w:left="204" w:right="250"/>
        <w:jc w:val="center"/>
        <w:rPr>
          <w:b/>
          <w:sz w:val="16"/>
        </w:rPr>
      </w:pPr>
      <w:r>
        <w:rPr>
          <w:b/>
          <w:sz w:val="24"/>
        </w:rPr>
        <w:t>EDITAL Nº 01</w:t>
      </w:r>
      <w:r w:rsidR="00421293">
        <w:rPr>
          <w:b/>
          <w:sz w:val="24"/>
        </w:rPr>
        <w:t>/2019</w:t>
      </w:r>
    </w:p>
    <w:p w:rsidR="00FD6BAA" w:rsidRDefault="00FD6BAA">
      <w:pPr>
        <w:pStyle w:val="Corpodetexto"/>
        <w:ind w:left="0"/>
        <w:rPr>
          <w:b/>
          <w:sz w:val="28"/>
        </w:rPr>
      </w:pPr>
    </w:p>
    <w:p w:rsidR="00FD6BAA" w:rsidRDefault="000F16DC" w:rsidP="003D65EE">
      <w:pPr>
        <w:spacing w:before="231"/>
        <w:ind w:left="850"/>
        <w:jc w:val="both"/>
        <w:rPr>
          <w:b/>
          <w:sz w:val="24"/>
        </w:rPr>
      </w:pPr>
      <w:r>
        <w:rPr>
          <w:sz w:val="24"/>
        </w:rPr>
        <w:t>A</w:t>
      </w:r>
      <w:r w:rsidR="00421293">
        <w:rPr>
          <w:sz w:val="24"/>
        </w:rPr>
        <w:t xml:space="preserve">  </w:t>
      </w:r>
      <w:r>
        <w:rPr>
          <w:b/>
          <w:sz w:val="24"/>
        </w:rPr>
        <w:t>PRESIDENTE</w:t>
      </w:r>
      <w:r w:rsidR="00421293">
        <w:rPr>
          <w:b/>
          <w:sz w:val="24"/>
        </w:rPr>
        <w:t xml:space="preserve">  DO  CONSELHO  MUNICIPAL  DOS  DIREITOS</w:t>
      </w:r>
      <w:r w:rsidR="00421293">
        <w:rPr>
          <w:b/>
          <w:spacing w:val="60"/>
          <w:sz w:val="24"/>
        </w:rPr>
        <w:t xml:space="preserve"> </w:t>
      </w:r>
      <w:r w:rsidR="00421293">
        <w:rPr>
          <w:b/>
          <w:sz w:val="24"/>
        </w:rPr>
        <w:t>DA</w:t>
      </w:r>
    </w:p>
    <w:p w:rsidR="00FD6BAA" w:rsidRPr="000F16DC" w:rsidRDefault="00421293" w:rsidP="003D65EE">
      <w:pPr>
        <w:spacing w:before="134" w:line="360" w:lineRule="auto"/>
        <w:ind w:right="46"/>
        <w:jc w:val="both"/>
        <w:rPr>
          <w:i/>
          <w:sz w:val="13"/>
        </w:rPr>
      </w:pPr>
      <w:r>
        <w:rPr>
          <w:b/>
          <w:sz w:val="24"/>
        </w:rPr>
        <w:t>CRI</w:t>
      </w:r>
      <w:r w:rsidR="000F16DC">
        <w:rPr>
          <w:b/>
          <w:sz w:val="24"/>
        </w:rPr>
        <w:t>ANÇA E DO ADOLESCENTE DE ERVAL SECO</w:t>
      </w:r>
      <w:r>
        <w:rPr>
          <w:i/>
          <w:sz w:val="24"/>
        </w:rPr>
        <w:t xml:space="preserve"> (CMDCA), </w:t>
      </w:r>
      <w:r>
        <w:rPr>
          <w:sz w:val="24"/>
        </w:rPr>
        <w:t>no uso da atribuição</w:t>
      </w:r>
      <w:r>
        <w:rPr>
          <w:spacing w:val="15"/>
          <w:sz w:val="24"/>
        </w:rPr>
        <w:t xml:space="preserve"> </w:t>
      </w:r>
      <w:r>
        <w:rPr>
          <w:sz w:val="24"/>
        </w:rPr>
        <w:t>que</w:t>
      </w:r>
      <w:r>
        <w:rPr>
          <w:spacing w:val="18"/>
          <w:sz w:val="24"/>
        </w:rPr>
        <w:t xml:space="preserve"> </w:t>
      </w:r>
      <w:r>
        <w:rPr>
          <w:sz w:val="24"/>
        </w:rPr>
        <w:t>lhe</w:t>
      </w:r>
      <w:r>
        <w:rPr>
          <w:spacing w:val="15"/>
          <w:sz w:val="24"/>
        </w:rPr>
        <w:t xml:space="preserve"> </w:t>
      </w:r>
      <w:r>
        <w:rPr>
          <w:sz w:val="24"/>
        </w:rPr>
        <w:t>é</w:t>
      </w:r>
      <w:r>
        <w:rPr>
          <w:spacing w:val="17"/>
          <w:sz w:val="24"/>
        </w:rPr>
        <w:t xml:space="preserve"> </w:t>
      </w:r>
      <w:r>
        <w:rPr>
          <w:sz w:val="24"/>
        </w:rPr>
        <w:t>conferido</w:t>
      </w:r>
      <w:r>
        <w:rPr>
          <w:spacing w:val="18"/>
          <w:sz w:val="24"/>
        </w:rPr>
        <w:t xml:space="preserve"> </w:t>
      </w:r>
      <w:r>
        <w:rPr>
          <w:sz w:val="24"/>
        </w:rPr>
        <w:t>pela</w:t>
      </w:r>
      <w:r>
        <w:rPr>
          <w:spacing w:val="17"/>
          <w:sz w:val="24"/>
        </w:rPr>
        <w:t xml:space="preserve"> </w:t>
      </w:r>
      <w:r w:rsidR="003D65EE">
        <w:rPr>
          <w:spacing w:val="17"/>
          <w:sz w:val="24"/>
        </w:rPr>
        <w:t>Lei Municipal nº</w:t>
      </w:r>
      <w:r w:rsidR="000F16DC">
        <w:rPr>
          <w:spacing w:val="17"/>
          <w:sz w:val="24"/>
        </w:rPr>
        <w:t xml:space="preserve"> 2.591/2015,</w:t>
      </w:r>
      <w:r>
        <w:rPr>
          <w:i/>
        </w:rPr>
        <w:t xml:space="preserve"> </w:t>
      </w:r>
      <w:r>
        <w:t>torna público o presente EDITAL de convocação para o processo de escolha, em 06 de outubro de 2019, para membros titulares e suplentes do</w:t>
      </w:r>
      <w:proofErr w:type="gramStart"/>
      <w:r>
        <w:t xml:space="preserve">  </w:t>
      </w:r>
      <w:proofErr w:type="gramEnd"/>
      <w:r>
        <w:t xml:space="preserve">Conselho Tutelar para o quadriênio de 10 de janeiro de 2020 a 10 de janeiro de  2024 pela Resolução nº </w:t>
      </w:r>
      <w:r w:rsidR="003D65EE">
        <w:rPr>
          <w:i/>
        </w:rPr>
        <w:t>01</w:t>
      </w:r>
      <w:r>
        <w:rPr>
          <w:i/>
        </w:rPr>
        <w:t>/2019, do CMDCA</w:t>
      </w:r>
      <w:r>
        <w:rPr>
          <w:i/>
          <w:spacing w:val="-1"/>
        </w:rPr>
        <w:t xml:space="preserve"> </w:t>
      </w:r>
      <w:r>
        <w:rPr>
          <w:i/>
        </w:rPr>
        <w:t>local.</w:t>
      </w:r>
    </w:p>
    <w:p w:rsidR="00FD6BAA" w:rsidRDefault="00FD6BAA">
      <w:pPr>
        <w:pStyle w:val="Corpodetexto"/>
        <w:spacing w:before="1"/>
        <w:ind w:left="0"/>
        <w:rPr>
          <w:i/>
          <w:sz w:val="36"/>
        </w:rPr>
      </w:pPr>
    </w:p>
    <w:p w:rsidR="00FD6BAA" w:rsidRDefault="00421293">
      <w:pPr>
        <w:pStyle w:val="Ttulo1"/>
        <w:numPr>
          <w:ilvl w:val="1"/>
          <w:numId w:val="26"/>
        </w:numPr>
        <w:tabs>
          <w:tab w:val="left" w:pos="3265"/>
        </w:tabs>
        <w:ind w:firstLine="387"/>
        <w:jc w:val="left"/>
      </w:pPr>
      <w:r>
        <w:t>DISPOSIÇÕES</w:t>
      </w:r>
      <w:r>
        <w:rPr>
          <w:spacing w:val="-1"/>
        </w:rPr>
        <w:t xml:space="preserve"> </w:t>
      </w:r>
      <w:r>
        <w:t>PRELIMINARES</w:t>
      </w:r>
    </w:p>
    <w:p w:rsidR="00FD6BAA" w:rsidRDefault="00421293">
      <w:pPr>
        <w:pStyle w:val="PargrafodaLista"/>
        <w:numPr>
          <w:ilvl w:val="1"/>
          <w:numId w:val="25"/>
        </w:numPr>
        <w:tabs>
          <w:tab w:val="left" w:pos="1285"/>
        </w:tabs>
        <w:spacing w:before="139" w:line="360" w:lineRule="auto"/>
        <w:ind w:right="189" w:firstLine="708"/>
        <w:jc w:val="both"/>
        <w:rPr>
          <w:sz w:val="24"/>
        </w:rPr>
      </w:pPr>
      <w:r>
        <w:rPr>
          <w:sz w:val="24"/>
        </w:rPr>
        <w:t>As inscrições processar-se-ão em conformidade com o que dispõe a Lei Federal 8069/1990 – Estatuto da Criança e do Adolescente (ECA) e a Resolução nº 170 de 10 de dezembro de 2014 do Conselho Nacional dos Direitos da Criança e do Adolesce</w:t>
      </w:r>
      <w:r w:rsidR="000F16DC">
        <w:rPr>
          <w:sz w:val="24"/>
        </w:rPr>
        <w:t>nte (CONANDA), Resolução nº 203</w:t>
      </w:r>
      <w:r>
        <w:rPr>
          <w:sz w:val="24"/>
        </w:rPr>
        <w:t xml:space="preserve"> de 2019 do Conselho Estadual dos Direitos da Criança e </w:t>
      </w:r>
      <w:proofErr w:type="gramStart"/>
      <w:r>
        <w:rPr>
          <w:sz w:val="24"/>
        </w:rPr>
        <w:t>do Adolescentes</w:t>
      </w:r>
      <w:proofErr w:type="gramEnd"/>
      <w:r>
        <w:rPr>
          <w:sz w:val="24"/>
        </w:rPr>
        <w:t xml:space="preserve"> (CEDICA/RS), assim como as leis municipais de criação do CMDCA e do Conselho</w:t>
      </w:r>
      <w:r>
        <w:rPr>
          <w:spacing w:val="-4"/>
          <w:sz w:val="24"/>
        </w:rPr>
        <w:t xml:space="preserve"> </w:t>
      </w:r>
      <w:r>
        <w:rPr>
          <w:sz w:val="24"/>
        </w:rPr>
        <w:t>Tutelar.</w:t>
      </w:r>
    </w:p>
    <w:p w:rsidR="00FD6BAA" w:rsidRDefault="00421293">
      <w:pPr>
        <w:pStyle w:val="PargrafodaLista"/>
        <w:numPr>
          <w:ilvl w:val="1"/>
          <w:numId w:val="25"/>
        </w:numPr>
        <w:tabs>
          <w:tab w:val="left" w:pos="1278"/>
        </w:tabs>
        <w:spacing w:before="1" w:line="360" w:lineRule="auto"/>
        <w:ind w:right="194" w:firstLine="708"/>
        <w:jc w:val="both"/>
        <w:rPr>
          <w:sz w:val="24"/>
        </w:rPr>
      </w:pPr>
      <w:r>
        <w:rPr>
          <w:sz w:val="24"/>
        </w:rPr>
        <w:t xml:space="preserve">O presente Edital visa divulgar as normas, datas e procedimentos para o processo de escolha de </w:t>
      </w:r>
      <w:proofErr w:type="gramStart"/>
      <w:r>
        <w:rPr>
          <w:sz w:val="24"/>
        </w:rPr>
        <w:t>conselheiros(</w:t>
      </w:r>
      <w:proofErr w:type="gramEnd"/>
      <w:r>
        <w:rPr>
          <w:sz w:val="24"/>
        </w:rPr>
        <w:t>as) tutelares e suplentes de cada Conselho Tutelar do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Município.</w:t>
      </w:r>
    </w:p>
    <w:p w:rsidR="00FD6BAA" w:rsidRDefault="00FD6BAA">
      <w:pPr>
        <w:pStyle w:val="Corpodetexto"/>
        <w:ind w:left="0"/>
        <w:rPr>
          <w:sz w:val="36"/>
        </w:rPr>
      </w:pPr>
    </w:p>
    <w:p w:rsidR="00FD6BAA" w:rsidRDefault="00421293">
      <w:pPr>
        <w:pStyle w:val="Ttulo1"/>
        <w:numPr>
          <w:ilvl w:val="1"/>
          <w:numId w:val="26"/>
        </w:numPr>
        <w:tabs>
          <w:tab w:val="left" w:pos="3099"/>
        </w:tabs>
        <w:spacing w:before="1"/>
        <w:ind w:left="3098" w:hanging="268"/>
        <w:jc w:val="left"/>
      </w:pPr>
      <w:r>
        <w:t>DO PROCESSO DE</w:t>
      </w:r>
      <w:r>
        <w:rPr>
          <w:spacing w:val="-4"/>
        </w:rPr>
        <w:t xml:space="preserve"> </w:t>
      </w:r>
      <w:r>
        <w:t>ESCOLHA</w:t>
      </w:r>
    </w:p>
    <w:p w:rsidR="00FD6BAA" w:rsidRDefault="00421293">
      <w:pPr>
        <w:pStyle w:val="PargrafodaLista"/>
        <w:numPr>
          <w:ilvl w:val="1"/>
          <w:numId w:val="24"/>
        </w:numPr>
        <w:tabs>
          <w:tab w:val="left" w:pos="1393"/>
        </w:tabs>
        <w:spacing w:before="136" w:line="360" w:lineRule="auto"/>
        <w:ind w:right="190" w:firstLine="708"/>
        <w:jc w:val="both"/>
        <w:rPr>
          <w:sz w:val="24"/>
        </w:rPr>
      </w:pPr>
      <w:r>
        <w:rPr>
          <w:sz w:val="24"/>
        </w:rPr>
        <w:t xml:space="preserve">O processo de escolha </w:t>
      </w:r>
      <w:proofErr w:type="gramStart"/>
      <w:r>
        <w:rPr>
          <w:sz w:val="24"/>
        </w:rPr>
        <w:t>dos(</w:t>
      </w:r>
      <w:proofErr w:type="gramEnd"/>
      <w:r>
        <w:rPr>
          <w:sz w:val="24"/>
        </w:rPr>
        <w:t>as) conselheiros(as) tutelares titulares e suplentes na data acima especificada será realizado sob a responsabilidade do Conselho Municipal dos Direitos da Criança e do Adolescente de</w:t>
      </w:r>
      <w:r w:rsidR="000F16DC">
        <w:rPr>
          <w:sz w:val="24"/>
        </w:rPr>
        <w:t xml:space="preserve"> Erval Seco - RS</w:t>
      </w:r>
      <w:r>
        <w:rPr>
          <w:sz w:val="24"/>
        </w:rPr>
        <w:t>, e sob a fiscalização do Ministério Público, cabendo ao</w:t>
      </w:r>
      <w:r>
        <w:rPr>
          <w:spacing w:val="-20"/>
          <w:sz w:val="24"/>
        </w:rPr>
        <w:t xml:space="preserve"> </w:t>
      </w:r>
      <w:r>
        <w:rPr>
          <w:sz w:val="24"/>
        </w:rPr>
        <w:t>CMDCA:</w:t>
      </w:r>
    </w:p>
    <w:p w:rsidR="00FD6BAA" w:rsidRDefault="00421293">
      <w:pPr>
        <w:pStyle w:val="PargrafodaLista"/>
        <w:numPr>
          <w:ilvl w:val="0"/>
          <w:numId w:val="23"/>
        </w:numPr>
        <w:tabs>
          <w:tab w:val="left" w:pos="985"/>
        </w:tabs>
        <w:spacing w:before="1"/>
        <w:ind w:firstLine="708"/>
        <w:rPr>
          <w:sz w:val="24"/>
        </w:rPr>
      </w:pPr>
      <w:r>
        <w:rPr>
          <w:sz w:val="24"/>
        </w:rPr>
        <w:t>– compor a Comissão Especial Eleitoral;</w:t>
      </w:r>
    </w:p>
    <w:p w:rsidR="00FD6BAA" w:rsidRDefault="00421293">
      <w:pPr>
        <w:pStyle w:val="PargrafodaLista"/>
        <w:numPr>
          <w:ilvl w:val="0"/>
          <w:numId w:val="23"/>
        </w:numPr>
        <w:tabs>
          <w:tab w:val="left" w:pos="1110"/>
        </w:tabs>
        <w:spacing w:before="136" w:line="360" w:lineRule="auto"/>
        <w:ind w:right="197" w:firstLine="708"/>
        <w:jc w:val="both"/>
        <w:rPr>
          <w:sz w:val="24"/>
        </w:rPr>
      </w:pPr>
      <w:r>
        <w:rPr>
          <w:sz w:val="24"/>
        </w:rPr>
        <w:t>– expedir Resoluções acerca do processo eleitoral naquilo que se fizer necessário;</w:t>
      </w:r>
    </w:p>
    <w:p w:rsidR="00FD6BAA" w:rsidRDefault="00421293">
      <w:pPr>
        <w:pStyle w:val="PargrafodaLista"/>
        <w:numPr>
          <w:ilvl w:val="0"/>
          <w:numId w:val="23"/>
        </w:numPr>
        <w:tabs>
          <w:tab w:val="left" w:pos="1119"/>
        </w:tabs>
        <w:ind w:left="1118" w:hanging="268"/>
        <w:rPr>
          <w:sz w:val="24"/>
        </w:rPr>
      </w:pPr>
      <w:r>
        <w:rPr>
          <w:sz w:val="24"/>
        </w:rPr>
        <w:t>– julgar:</w:t>
      </w:r>
    </w:p>
    <w:p w:rsidR="00FD6BAA" w:rsidRDefault="00421293">
      <w:pPr>
        <w:pStyle w:val="PargrafodaLista"/>
        <w:numPr>
          <w:ilvl w:val="0"/>
          <w:numId w:val="22"/>
        </w:numPr>
        <w:tabs>
          <w:tab w:val="left" w:pos="1131"/>
        </w:tabs>
        <w:spacing w:before="140"/>
        <w:ind w:hanging="280"/>
        <w:rPr>
          <w:sz w:val="24"/>
        </w:rPr>
      </w:pPr>
      <w:proofErr w:type="gramStart"/>
      <w:r>
        <w:rPr>
          <w:sz w:val="24"/>
        </w:rPr>
        <w:lastRenderedPageBreak/>
        <w:t>os</w:t>
      </w:r>
      <w:proofErr w:type="gramEnd"/>
      <w:r>
        <w:rPr>
          <w:sz w:val="24"/>
        </w:rPr>
        <w:t xml:space="preserve"> recursos interpostos contra as decisões da Comissão Especial</w:t>
      </w:r>
      <w:r>
        <w:rPr>
          <w:spacing w:val="-18"/>
          <w:sz w:val="24"/>
        </w:rPr>
        <w:t xml:space="preserve"> </w:t>
      </w:r>
      <w:r>
        <w:rPr>
          <w:sz w:val="24"/>
        </w:rPr>
        <w:t>Eleitoral;</w:t>
      </w:r>
    </w:p>
    <w:p w:rsidR="00FD6BAA" w:rsidRDefault="00421293">
      <w:pPr>
        <w:pStyle w:val="PargrafodaLista"/>
        <w:numPr>
          <w:ilvl w:val="0"/>
          <w:numId w:val="22"/>
        </w:numPr>
        <w:tabs>
          <w:tab w:val="left" w:pos="1143"/>
        </w:tabs>
        <w:spacing w:before="137"/>
        <w:ind w:left="1142" w:hanging="292"/>
        <w:rPr>
          <w:sz w:val="24"/>
        </w:rPr>
      </w:pPr>
      <w:proofErr w:type="gramStart"/>
      <w:r>
        <w:rPr>
          <w:sz w:val="24"/>
        </w:rPr>
        <w:t>as</w:t>
      </w:r>
      <w:proofErr w:type="gramEnd"/>
      <w:r>
        <w:rPr>
          <w:sz w:val="24"/>
        </w:rPr>
        <w:t xml:space="preserve"> impugnações ao resultado geral das</w:t>
      </w:r>
      <w:r>
        <w:rPr>
          <w:spacing w:val="-7"/>
          <w:sz w:val="24"/>
        </w:rPr>
        <w:t xml:space="preserve"> </w:t>
      </w:r>
      <w:r>
        <w:rPr>
          <w:sz w:val="24"/>
        </w:rPr>
        <w:t>eleições;</w:t>
      </w:r>
    </w:p>
    <w:p w:rsidR="00FD6BAA" w:rsidRDefault="00421293">
      <w:pPr>
        <w:pStyle w:val="PargrafodaLista"/>
        <w:numPr>
          <w:ilvl w:val="0"/>
          <w:numId w:val="23"/>
        </w:numPr>
        <w:tabs>
          <w:tab w:val="left" w:pos="1146"/>
        </w:tabs>
        <w:spacing w:before="139"/>
        <w:ind w:left="1145" w:hanging="295"/>
        <w:rPr>
          <w:sz w:val="24"/>
        </w:rPr>
      </w:pPr>
      <w:r>
        <w:rPr>
          <w:sz w:val="24"/>
        </w:rPr>
        <w:t>– publicar o resultado geral do processo de escolha;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e</w:t>
      </w:r>
      <w:proofErr w:type="gramEnd"/>
    </w:p>
    <w:p w:rsidR="00FD6BAA" w:rsidRDefault="00421293">
      <w:pPr>
        <w:pStyle w:val="PargrafodaLista"/>
        <w:numPr>
          <w:ilvl w:val="0"/>
          <w:numId w:val="23"/>
        </w:numPr>
        <w:tabs>
          <w:tab w:val="left" w:pos="1078"/>
        </w:tabs>
        <w:spacing w:before="137"/>
        <w:ind w:left="1078" w:hanging="228"/>
        <w:rPr>
          <w:sz w:val="24"/>
        </w:rPr>
      </w:pPr>
      <w:r>
        <w:rPr>
          <w:sz w:val="24"/>
        </w:rPr>
        <w:t xml:space="preserve">– proclamar </w:t>
      </w:r>
      <w:proofErr w:type="gramStart"/>
      <w:r>
        <w:rPr>
          <w:sz w:val="24"/>
        </w:rPr>
        <w:t>os(</w:t>
      </w:r>
      <w:proofErr w:type="gramEnd"/>
      <w:r>
        <w:rPr>
          <w:sz w:val="24"/>
        </w:rPr>
        <w:t>as) eleitos(as).</w:t>
      </w:r>
    </w:p>
    <w:p w:rsidR="00FD6BAA" w:rsidRPr="0058478A" w:rsidRDefault="00421293" w:rsidP="0058478A">
      <w:pPr>
        <w:pStyle w:val="PargrafodaLista"/>
        <w:numPr>
          <w:ilvl w:val="1"/>
          <w:numId w:val="24"/>
        </w:numPr>
        <w:tabs>
          <w:tab w:val="left" w:pos="1381"/>
        </w:tabs>
        <w:spacing w:before="139" w:line="360" w:lineRule="auto"/>
        <w:ind w:right="190" w:firstLine="708"/>
        <w:jc w:val="both"/>
        <w:rPr>
          <w:sz w:val="24"/>
        </w:rPr>
        <w:sectPr w:rsidR="00FD6BAA" w:rsidRPr="0058478A">
          <w:headerReference w:type="default" r:id="rId9"/>
          <w:footerReference w:type="default" r:id="rId10"/>
          <w:pgSz w:w="11910" w:h="16850"/>
          <w:pgMar w:top="1800" w:right="940" w:bottom="1380" w:left="1560" w:header="641" w:footer="1121" w:gutter="0"/>
          <w:cols w:space="720"/>
        </w:sectPr>
      </w:pPr>
      <w:r>
        <w:rPr>
          <w:sz w:val="24"/>
        </w:rPr>
        <w:t xml:space="preserve">Os membros do Conselho Tutelar local serão escolhidos mediante o sufrágio universal, direto, secreto e facultativo </w:t>
      </w:r>
      <w:proofErr w:type="gramStart"/>
      <w:r>
        <w:rPr>
          <w:sz w:val="24"/>
        </w:rPr>
        <w:t>dos(</w:t>
      </w:r>
      <w:proofErr w:type="gramEnd"/>
      <w:r>
        <w:rPr>
          <w:sz w:val="24"/>
        </w:rPr>
        <w:t xml:space="preserve">as) eleitores(as) do município, em data de </w:t>
      </w:r>
      <w:r>
        <w:rPr>
          <w:b/>
          <w:sz w:val="24"/>
        </w:rPr>
        <w:t>06 de outubro de 2019</w:t>
      </w:r>
      <w:r>
        <w:rPr>
          <w:sz w:val="24"/>
        </w:rPr>
        <w:t>, sendo que a posse dos(as)</w:t>
      </w:r>
      <w:r>
        <w:rPr>
          <w:spacing w:val="57"/>
          <w:sz w:val="24"/>
        </w:rPr>
        <w:t xml:space="preserve"> </w:t>
      </w:r>
      <w:r>
        <w:rPr>
          <w:sz w:val="24"/>
        </w:rPr>
        <w:t>conselheiros(as)</w:t>
      </w:r>
    </w:p>
    <w:p w:rsidR="00FD6BAA" w:rsidRDefault="00421293">
      <w:pPr>
        <w:spacing w:before="92"/>
        <w:ind w:left="142"/>
        <w:rPr>
          <w:b/>
          <w:sz w:val="24"/>
        </w:rPr>
      </w:pPr>
      <w:proofErr w:type="gramStart"/>
      <w:r>
        <w:rPr>
          <w:sz w:val="24"/>
        </w:rPr>
        <w:lastRenderedPageBreak/>
        <w:t>tutelares</w:t>
      </w:r>
      <w:proofErr w:type="gramEnd"/>
      <w:r>
        <w:rPr>
          <w:sz w:val="24"/>
        </w:rPr>
        <w:t xml:space="preserve"> titulares eleitos ocorrerá em data de </w:t>
      </w:r>
      <w:r>
        <w:rPr>
          <w:b/>
          <w:sz w:val="24"/>
        </w:rPr>
        <w:t>10 de janeiro de 2020.</w:t>
      </w:r>
    </w:p>
    <w:p w:rsidR="00FD6BAA" w:rsidRDefault="00421293">
      <w:pPr>
        <w:pStyle w:val="PargrafodaLista"/>
        <w:numPr>
          <w:ilvl w:val="1"/>
          <w:numId w:val="24"/>
        </w:numPr>
        <w:tabs>
          <w:tab w:val="left" w:pos="1371"/>
        </w:tabs>
        <w:spacing w:before="137" w:line="360" w:lineRule="auto"/>
        <w:ind w:right="186" w:firstLine="708"/>
        <w:jc w:val="both"/>
        <w:rPr>
          <w:sz w:val="24"/>
        </w:rPr>
      </w:pPr>
      <w:r w:rsidRPr="00470618">
        <w:rPr>
          <w:sz w:val="24"/>
        </w:rPr>
        <w:t xml:space="preserve">Cada </w:t>
      </w:r>
      <w:proofErr w:type="gramStart"/>
      <w:r w:rsidRPr="00470618">
        <w:rPr>
          <w:sz w:val="24"/>
        </w:rPr>
        <w:t>eleitor(</w:t>
      </w:r>
      <w:proofErr w:type="gramEnd"/>
      <w:r w:rsidRPr="00470618">
        <w:rPr>
          <w:sz w:val="24"/>
        </w:rPr>
        <w:t>a) pode</w:t>
      </w:r>
      <w:r w:rsidR="000F16DC" w:rsidRPr="00470618">
        <w:rPr>
          <w:sz w:val="24"/>
        </w:rPr>
        <w:t xml:space="preserve"> votar em, 01 (um) candidato</w:t>
      </w:r>
      <w:r w:rsidRPr="00470618">
        <w:rPr>
          <w:sz w:val="24"/>
        </w:rPr>
        <w:t xml:space="preserve">, </w:t>
      </w:r>
      <w:r>
        <w:rPr>
          <w:sz w:val="24"/>
        </w:rPr>
        <w:t>desde que sejam todos da mesma microrregião, quando houver mais de um conselho no</w:t>
      </w:r>
      <w:r>
        <w:rPr>
          <w:spacing w:val="-3"/>
          <w:sz w:val="24"/>
        </w:rPr>
        <w:t xml:space="preserve"> </w:t>
      </w:r>
      <w:r>
        <w:rPr>
          <w:sz w:val="24"/>
        </w:rPr>
        <w:t>município</w:t>
      </w:r>
      <w:r>
        <w:rPr>
          <w:color w:val="006FC0"/>
          <w:sz w:val="24"/>
        </w:rPr>
        <w:t>.</w:t>
      </w:r>
    </w:p>
    <w:p w:rsidR="00FD6BAA" w:rsidRDefault="00421293">
      <w:pPr>
        <w:pStyle w:val="Ttulo1"/>
        <w:numPr>
          <w:ilvl w:val="1"/>
          <w:numId w:val="26"/>
        </w:numPr>
        <w:tabs>
          <w:tab w:val="left" w:pos="3327"/>
        </w:tabs>
        <w:spacing w:before="2"/>
        <w:ind w:left="3326" w:hanging="268"/>
        <w:jc w:val="left"/>
      </w:pPr>
      <w:r>
        <w:t>DO CONSELHO</w:t>
      </w:r>
      <w:r>
        <w:rPr>
          <w:spacing w:val="-1"/>
        </w:rPr>
        <w:t xml:space="preserve"> </w:t>
      </w:r>
      <w:r>
        <w:t>TUTELAR</w:t>
      </w:r>
    </w:p>
    <w:p w:rsidR="00FD6BAA" w:rsidRDefault="00421293">
      <w:pPr>
        <w:pStyle w:val="PargrafodaLista"/>
        <w:numPr>
          <w:ilvl w:val="1"/>
          <w:numId w:val="21"/>
        </w:numPr>
        <w:tabs>
          <w:tab w:val="left" w:pos="1352"/>
        </w:tabs>
        <w:spacing w:before="136" w:line="360" w:lineRule="auto"/>
        <w:ind w:right="119" w:firstLine="708"/>
        <w:rPr>
          <w:sz w:val="24"/>
        </w:rPr>
      </w:pPr>
      <w:r>
        <w:rPr>
          <w:sz w:val="24"/>
        </w:rPr>
        <w:t xml:space="preserve">O Conselho Tutelar é órgão permanente e autônomo, </w:t>
      </w:r>
      <w:r>
        <w:rPr>
          <w:spacing w:val="2"/>
          <w:sz w:val="24"/>
        </w:rPr>
        <w:t xml:space="preserve">não </w:t>
      </w:r>
      <w:r>
        <w:rPr>
          <w:sz w:val="24"/>
        </w:rPr>
        <w:t xml:space="preserve">jurisdicional, encarregado pela sociedade de zelar pelo cumprimento dos direitos da criança e do adolescente, sendo </w:t>
      </w:r>
      <w:proofErr w:type="gramStart"/>
      <w:r>
        <w:rPr>
          <w:sz w:val="24"/>
        </w:rPr>
        <w:t>composto por 05 (cinco) membros titulares, escolhidos pela comunidade local para mandato de 04 (quatro) anos, permitida 01 (uma) recondução</w:t>
      </w:r>
      <w:proofErr w:type="gramEnd"/>
      <w:r>
        <w:rPr>
          <w:sz w:val="24"/>
        </w:rPr>
        <w:t>, mediante novo processo de escolha em igualdade de condições com os demais pretendentes;</w:t>
      </w:r>
    </w:p>
    <w:p w:rsidR="00FD6BAA" w:rsidRDefault="00421293">
      <w:pPr>
        <w:pStyle w:val="PargrafodaLista"/>
        <w:numPr>
          <w:ilvl w:val="1"/>
          <w:numId w:val="21"/>
        </w:numPr>
        <w:tabs>
          <w:tab w:val="left" w:pos="1352"/>
        </w:tabs>
        <w:spacing w:before="1" w:line="360" w:lineRule="auto"/>
        <w:ind w:right="188" w:firstLine="708"/>
        <w:jc w:val="both"/>
        <w:rPr>
          <w:sz w:val="24"/>
        </w:rPr>
      </w:pPr>
      <w:r>
        <w:rPr>
          <w:sz w:val="24"/>
        </w:rPr>
        <w:t xml:space="preserve">Cabe aos membros do Conselho Tutelar, agindo de forma colegiada, o exercício das atribuições contidas nos art. 18-B, § </w:t>
      </w:r>
      <w:r>
        <w:rPr>
          <w:spacing w:val="2"/>
          <w:sz w:val="24"/>
        </w:rPr>
        <w:t xml:space="preserve">único, </w:t>
      </w:r>
      <w:proofErr w:type="spellStart"/>
      <w:r>
        <w:rPr>
          <w:sz w:val="24"/>
        </w:rPr>
        <w:t>art</w:t>
      </w:r>
      <w:proofErr w:type="spellEnd"/>
      <w:r>
        <w:rPr>
          <w:sz w:val="24"/>
        </w:rPr>
        <w:t xml:space="preserve"> 90, § 3º, inciso II, artigos 95, 131, 136, 191 e 194, todos da Lei nº 8.069/90, observados os deveres e vedações estabelecidos, assim como pela</w:t>
      </w:r>
      <w:r w:rsidRPr="000F16DC">
        <w:rPr>
          <w:sz w:val="24"/>
        </w:rPr>
        <w:t xml:space="preserve"> </w:t>
      </w:r>
      <w:r w:rsidR="000F16DC" w:rsidRPr="000F16DC">
        <w:rPr>
          <w:sz w:val="24"/>
        </w:rPr>
        <w:t>Lei Municipal nº 2.591/2015</w:t>
      </w:r>
      <w:r>
        <w:rPr>
          <w:color w:val="FF0000"/>
          <w:sz w:val="24"/>
        </w:rPr>
        <w:t xml:space="preserve"> </w:t>
      </w:r>
      <w:r>
        <w:rPr>
          <w:sz w:val="24"/>
        </w:rPr>
        <w:t>de criação do Conselho</w:t>
      </w:r>
      <w:r>
        <w:rPr>
          <w:spacing w:val="-4"/>
          <w:sz w:val="24"/>
        </w:rPr>
        <w:t xml:space="preserve"> </w:t>
      </w:r>
      <w:r>
        <w:rPr>
          <w:sz w:val="24"/>
        </w:rPr>
        <w:t>Tutelar;</w:t>
      </w:r>
    </w:p>
    <w:p w:rsidR="00FD6BAA" w:rsidRPr="00470618" w:rsidRDefault="00421293">
      <w:pPr>
        <w:pStyle w:val="PargrafodaLista"/>
        <w:numPr>
          <w:ilvl w:val="1"/>
          <w:numId w:val="21"/>
        </w:numPr>
        <w:tabs>
          <w:tab w:val="left" w:pos="1352"/>
        </w:tabs>
        <w:spacing w:line="357" w:lineRule="auto"/>
        <w:ind w:right="188" w:firstLine="708"/>
        <w:jc w:val="both"/>
        <w:rPr>
          <w:sz w:val="24"/>
        </w:rPr>
      </w:pPr>
      <w:proofErr w:type="gramStart"/>
      <w:r>
        <w:rPr>
          <w:sz w:val="24"/>
        </w:rPr>
        <w:t>O presente processo de escolha dos membros do Conselho Tutelar do</w:t>
      </w:r>
      <w:r w:rsidR="000F16DC">
        <w:rPr>
          <w:color w:val="FF0000"/>
          <w:sz w:val="24"/>
        </w:rPr>
        <w:t xml:space="preserve"> </w:t>
      </w:r>
      <w:r w:rsidR="000F16DC" w:rsidRPr="000F16DC">
        <w:rPr>
          <w:sz w:val="24"/>
        </w:rPr>
        <w:t>Erval Seco</w:t>
      </w:r>
      <w:proofErr w:type="gramEnd"/>
      <w:r w:rsidR="000F16DC" w:rsidRPr="000F16DC">
        <w:rPr>
          <w:sz w:val="24"/>
        </w:rPr>
        <w:t xml:space="preserve"> – RS </w:t>
      </w:r>
      <w:r>
        <w:rPr>
          <w:sz w:val="24"/>
        </w:rPr>
        <w:t>visa a preencher 05 (cinco) vagas existentes</w:t>
      </w:r>
      <w:r w:rsidR="000F16DC">
        <w:rPr>
          <w:sz w:val="24"/>
        </w:rPr>
        <w:t xml:space="preserve"> para Conselheiros Tutelares titulares e os demais candidatos em ordem decrescente</w:t>
      </w:r>
      <w:r w:rsidR="000F16DC" w:rsidRPr="000F16DC">
        <w:rPr>
          <w:color w:val="FF0000"/>
          <w:sz w:val="24"/>
        </w:rPr>
        <w:t xml:space="preserve"> </w:t>
      </w:r>
      <w:r w:rsidR="000F16DC" w:rsidRPr="00470618">
        <w:rPr>
          <w:sz w:val="24"/>
        </w:rPr>
        <w:t>ficarão como suplentes</w:t>
      </w:r>
      <w:r w:rsidRPr="00470618">
        <w:rPr>
          <w:sz w:val="24"/>
        </w:rPr>
        <w:t>;</w:t>
      </w:r>
    </w:p>
    <w:p w:rsidR="00FD6BAA" w:rsidRDefault="00421293">
      <w:pPr>
        <w:pStyle w:val="PargrafodaLista"/>
        <w:numPr>
          <w:ilvl w:val="1"/>
          <w:numId w:val="21"/>
        </w:numPr>
        <w:tabs>
          <w:tab w:val="left" w:pos="1345"/>
        </w:tabs>
        <w:spacing w:line="360" w:lineRule="auto"/>
        <w:ind w:right="190" w:firstLine="708"/>
        <w:jc w:val="both"/>
        <w:rPr>
          <w:sz w:val="24"/>
        </w:rPr>
      </w:pPr>
      <w:r>
        <w:rPr>
          <w:sz w:val="24"/>
        </w:rPr>
        <w:t>Por força do disposto no art. 5º, inciso II, da Resolução nº 170/2014 do CONANDA, a candidatura deverá ser individual, não sendo admitida a composição de</w:t>
      </w:r>
      <w:r>
        <w:rPr>
          <w:spacing w:val="-1"/>
          <w:sz w:val="24"/>
        </w:rPr>
        <w:t xml:space="preserve"> </w:t>
      </w:r>
      <w:r>
        <w:rPr>
          <w:sz w:val="24"/>
        </w:rPr>
        <w:t>chapas.</w:t>
      </w:r>
    </w:p>
    <w:p w:rsidR="00FD6BAA" w:rsidRDefault="00FD6BAA">
      <w:pPr>
        <w:pStyle w:val="Corpodetexto"/>
        <w:spacing w:before="11"/>
        <w:ind w:left="0"/>
        <w:rPr>
          <w:sz w:val="35"/>
        </w:rPr>
      </w:pPr>
    </w:p>
    <w:p w:rsidR="00FD6BAA" w:rsidRDefault="00421293">
      <w:pPr>
        <w:pStyle w:val="Ttulo1"/>
        <w:numPr>
          <w:ilvl w:val="1"/>
          <w:numId w:val="26"/>
        </w:numPr>
        <w:tabs>
          <w:tab w:val="left" w:pos="941"/>
        </w:tabs>
        <w:spacing w:line="360" w:lineRule="auto"/>
        <w:ind w:right="721" w:hanging="1858"/>
        <w:jc w:val="left"/>
      </w:pPr>
      <w:r>
        <w:t>DOS REQUISITOS BÁSICOS EXIGIDOS DOS/AS CANDIDATOS/AS</w:t>
      </w:r>
      <w:r>
        <w:rPr>
          <w:spacing w:val="-19"/>
        </w:rPr>
        <w:t xml:space="preserve"> </w:t>
      </w:r>
      <w:r>
        <w:t>A MEMBROS DO CONSELHO TUTELAR</w:t>
      </w:r>
    </w:p>
    <w:p w:rsidR="00FD6BAA" w:rsidRDefault="00421293">
      <w:pPr>
        <w:pStyle w:val="PargrafodaLista"/>
        <w:numPr>
          <w:ilvl w:val="2"/>
          <w:numId w:val="26"/>
        </w:numPr>
        <w:tabs>
          <w:tab w:val="left" w:pos="1352"/>
        </w:tabs>
        <w:spacing w:before="1" w:line="360" w:lineRule="auto"/>
        <w:ind w:right="188" w:firstLine="708"/>
        <w:jc w:val="both"/>
        <w:rPr>
          <w:sz w:val="24"/>
        </w:rPr>
      </w:pPr>
      <w:r>
        <w:rPr>
          <w:sz w:val="24"/>
        </w:rPr>
        <w:t xml:space="preserve">Por força do disposto no art. 133, da Lei nº 8.069/90, da Resolução nº 170/2014 do CONANDA, Resolução nº 203/2019 do CEDICA/RS e </w:t>
      </w:r>
      <w:r w:rsidR="000F16DC" w:rsidRPr="003D65EE">
        <w:rPr>
          <w:sz w:val="24"/>
        </w:rPr>
        <w:t>da Lei Municipal nº 2.591/2015</w:t>
      </w:r>
      <w:r w:rsidRPr="003D65EE">
        <w:rPr>
          <w:sz w:val="24"/>
        </w:rPr>
        <w:t xml:space="preserve"> de criação do Conselho Tutelar, </w:t>
      </w:r>
      <w:proofErr w:type="gramStart"/>
      <w:r w:rsidRPr="003D65EE">
        <w:rPr>
          <w:sz w:val="24"/>
        </w:rPr>
        <w:t>os(</w:t>
      </w:r>
      <w:proofErr w:type="gramEnd"/>
      <w:r w:rsidRPr="003D65EE">
        <w:rPr>
          <w:sz w:val="24"/>
        </w:rPr>
        <w:t xml:space="preserve">as) candidatos(as) a membro </w:t>
      </w:r>
      <w:r>
        <w:rPr>
          <w:sz w:val="24"/>
        </w:rPr>
        <w:t>do Conselho Tutelar devem preencher, cumulativamente, os seguintes</w:t>
      </w:r>
      <w:r>
        <w:rPr>
          <w:spacing w:val="-16"/>
          <w:sz w:val="24"/>
        </w:rPr>
        <w:t xml:space="preserve"> </w:t>
      </w:r>
      <w:r>
        <w:rPr>
          <w:sz w:val="24"/>
        </w:rPr>
        <w:t>requisitos:</w:t>
      </w:r>
    </w:p>
    <w:p w:rsidR="00FD6BAA" w:rsidRPr="003D65EE" w:rsidRDefault="00421293" w:rsidP="003D65EE">
      <w:pPr>
        <w:pStyle w:val="PargrafodaLista"/>
        <w:numPr>
          <w:ilvl w:val="0"/>
          <w:numId w:val="20"/>
        </w:numPr>
        <w:tabs>
          <w:tab w:val="left" w:pos="1052"/>
        </w:tabs>
        <w:ind w:firstLine="708"/>
        <w:rPr>
          <w:sz w:val="24"/>
        </w:rPr>
      </w:pPr>
      <w:r>
        <w:rPr>
          <w:b/>
          <w:sz w:val="24"/>
        </w:rPr>
        <w:t>–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reconhecida</w:t>
      </w:r>
      <w:r>
        <w:rPr>
          <w:spacing w:val="56"/>
          <w:sz w:val="24"/>
        </w:rPr>
        <w:t xml:space="preserve"> </w:t>
      </w:r>
      <w:r>
        <w:rPr>
          <w:sz w:val="24"/>
        </w:rPr>
        <w:t>idoneidade</w:t>
      </w:r>
      <w:r>
        <w:rPr>
          <w:spacing w:val="56"/>
          <w:sz w:val="24"/>
        </w:rPr>
        <w:t xml:space="preserve"> </w:t>
      </w:r>
      <w:r>
        <w:rPr>
          <w:sz w:val="24"/>
        </w:rPr>
        <w:t>moral</w:t>
      </w:r>
      <w:r>
        <w:rPr>
          <w:spacing w:val="56"/>
          <w:sz w:val="24"/>
        </w:rPr>
        <w:t xml:space="preserve"> </w:t>
      </w:r>
      <w:r>
        <w:rPr>
          <w:sz w:val="24"/>
        </w:rPr>
        <w:t>através</w:t>
      </w:r>
      <w:r>
        <w:rPr>
          <w:spacing w:val="56"/>
          <w:sz w:val="24"/>
        </w:rPr>
        <w:t xml:space="preserve"> </w:t>
      </w:r>
      <w:r>
        <w:rPr>
          <w:sz w:val="24"/>
        </w:rPr>
        <w:t>de</w:t>
      </w:r>
      <w:r>
        <w:rPr>
          <w:spacing w:val="56"/>
          <w:sz w:val="24"/>
        </w:rPr>
        <w:t xml:space="preserve"> </w:t>
      </w:r>
      <w:r>
        <w:rPr>
          <w:sz w:val="24"/>
        </w:rPr>
        <w:t>certidão</w:t>
      </w:r>
      <w:r>
        <w:rPr>
          <w:spacing w:val="56"/>
          <w:sz w:val="24"/>
        </w:rPr>
        <w:t xml:space="preserve"> </w:t>
      </w:r>
      <w:r>
        <w:rPr>
          <w:sz w:val="24"/>
        </w:rPr>
        <w:t>de</w:t>
      </w:r>
      <w:r>
        <w:rPr>
          <w:spacing w:val="55"/>
          <w:sz w:val="24"/>
        </w:rPr>
        <w:t xml:space="preserve"> </w:t>
      </w:r>
      <w:r>
        <w:rPr>
          <w:sz w:val="24"/>
        </w:rPr>
        <w:t>folha</w:t>
      </w:r>
      <w:r>
        <w:rPr>
          <w:spacing w:val="55"/>
          <w:sz w:val="24"/>
        </w:rPr>
        <w:t xml:space="preserve"> </w:t>
      </w:r>
      <w:r>
        <w:rPr>
          <w:sz w:val="24"/>
        </w:rPr>
        <w:t>corrida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</w:p>
    <w:p w:rsidR="00FD6BAA" w:rsidRDefault="00FD6BAA">
      <w:pPr>
        <w:rPr>
          <w:sz w:val="20"/>
        </w:rPr>
        <w:sectPr w:rsidR="00FD6BAA">
          <w:pgSz w:w="11910" w:h="16850"/>
          <w:pgMar w:top="1800" w:right="940" w:bottom="1320" w:left="1560" w:header="641" w:footer="1121" w:gutter="0"/>
          <w:cols w:space="720"/>
        </w:sectPr>
      </w:pPr>
    </w:p>
    <w:p w:rsidR="00FD6BAA" w:rsidRDefault="00FD6BAA">
      <w:pPr>
        <w:pStyle w:val="Corpodetexto"/>
        <w:spacing w:before="1"/>
        <w:ind w:left="0"/>
        <w:rPr>
          <w:sz w:val="9"/>
        </w:rPr>
      </w:pPr>
    </w:p>
    <w:p w:rsidR="00FD6BAA" w:rsidRDefault="00421293">
      <w:pPr>
        <w:pStyle w:val="Corpodetexto"/>
        <w:spacing w:before="92"/>
      </w:pPr>
      <w:proofErr w:type="gramStart"/>
      <w:r>
        <w:t>antecedentes</w:t>
      </w:r>
      <w:proofErr w:type="gramEnd"/>
      <w:r>
        <w:t xml:space="preserve"> criminais;</w:t>
      </w:r>
    </w:p>
    <w:p w:rsidR="00FD6BAA" w:rsidRDefault="00421293">
      <w:pPr>
        <w:pStyle w:val="PargrafodaLista"/>
        <w:numPr>
          <w:ilvl w:val="0"/>
          <w:numId w:val="20"/>
        </w:numPr>
        <w:tabs>
          <w:tab w:val="left" w:pos="1052"/>
        </w:tabs>
        <w:spacing w:before="137"/>
        <w:ind w:firstLine="708"/>
        <w:rPr>
          <w:sz w:val="24"/>
        </w:rPr>
      </w:pPr>
      <w:r>
        <w:rPr>
          <w:b/>
          <w:sz w:val="24"/>
        </w:rPr>
        <w:t xml:space="preserve">– </w:t>
      </w:r>
      <w:r>
        <w:rPr>
          <w:sz w:val="24"/>
        </w:rPr>
        <w:t>carteira de identidade, CPF ou carteira de</w:t>
      </w:r>
      <w:r>
        <w:rPr>
          <w:spacing w:val="-7"/>
          <w:sz w:val="24"/>
        </w:rPr>
        <w:t xml:space="preserve"> </w:t>
      </w:r>
      <w:r>
        <w:rPr>
          <w:sz w:val="24"/>
        </w:rPr>
        <w:t>motorista;</w:t>
      </w:r>
    </w:p>
    <w:p w:rsidR="00FD6BAA" w:rsidRDefault="00421293">
      <w:pPr>
        <w:pStyle w:val="PargrafodaLista"/>
        <w:numPr>
          <w:ilvl w:val="0"/>
          <w:numId w:val="20"/>
        </w:numPr>
        <w:tabs>
          <w:tab w:val="left" w:pos="1119"/>
        </w:tabs>
        <w:spacing w:before="140"/>
        <w:ind w:left="1118" w:hanging="268"/>
        <w:rPr>
          <w:sz w:val="24"/>
        </w:rPr>
      </w:pPr>
      <w:r>
        <w:rPr>
          <w:b/>
          <w:sz w:val="24"/>
        </w:rPr>
        <w:t xml:space="preserve">– </w:t>
      </w:r>
      <w:r>
        <w:rPr>
          <w:sz w:val="24"/>
        </w:rPr>
        <w:t>idade superior a 21 (vinte e um)</w:t>
      </w:r>
      <w:r>
        <w:rPr>
          <w:spacing w:val="-2"/>
          <w:sz w:val="24"/>
        </w:rPr>
        <w:t xml:space="preserve"> </w:t>
      </w:r>
      <w:r>
        <w:rPr>
          <w:sz w:val="24"/>
        </w:rPr>
        <w:t>anos;</w:t>
      </w:r>
    </w:p>
    <w:p w:rsidR="00FD6BAA" w:rsidRPr="00590EBC" w:rsidRDefault="00421293" w:rsidP="00590EBC">
      <w:pPr>
        <w:pStyle w:val="PargrafodaLista"/>
        <w:numPr>
          <w:ilvl w:val="0"/>
          <w:numId w:val="20"/>
        </w:numPr>
        <w:tabs>
          <w:tab w:val="left" w:pos="1160"/>
        </w:tabs>
        <w:spacing w:before="136" w:line="360" w:lineRule="auto"/>
        <w:ind w:right="201" w:firstLine="708"/>
        <w:rPr>
          <w:sz w:val="24"/>
        </w:rPr>
      </w:pPr>
      <w:r>
        <w:rPr>
          <w:b/>
          <w:sz w:val="24"/>
        </w:rPr>
        <w:t xml:space="preserve">– </w:t>
      </w:r>
      <w:r>
        <w:rPr>
          <w:sz w:val="24"/>
        </w:rPr>
        <w:t>residir no município, comprovando com algum documento como conta de luz, água, telefone ou</w:t>
      </w:r>
      <w:r>
        <w:rPr>
          <w:spacing w:val="-3"/>
          <w:sz w:val="24"/>
        </w:rPr>
        <w:t xml:space="preserve"> </w:t>
      </w:r>
      <w:r>
        <w:rPr>
          <w:sz w:val="24"/>
        </w:rPr>
        <w:t>outro;</w:t>
      </w:r>
    </w:p>
    <w:p w:rsidR="00FD6BAA" w:rsidRDefault="00421293">
      <w:pPr>
        <w:pStyle w:val="PargrafodaLista"/>
        <w:numPr>
          <w:ilvl w:val="0"/>
          <w:numId w:val="20"/>
        </w:numPr>
        <w:tabs>
          <w:tab w:val="left" w:pos="1146"/>
        </w:tabs>
        <w:spacing w:before="1"/>
        <w:ind w:left="1145" w:hanging="295"/>
        <w:rPr>
          <w:sz w:val="24"/>
        </w:rPr>
      </w:pPr>
      <w:r>
        <w:rPr>
          <w:b/>
          <w:sz w:val="24"/>
        </w:rPr>
        <w:t xml:space="preserve">– </w:t>
      </w:r>
      <w:r>
        <w:rPr>
          <w:sz w:val="24"/>
        </w:rPr>
        <w:t>comprovação de, no mínimo, conclusão do ensino médio;</w:t>
      </w:r>
      <w:r>
        <w:rPr>
          <w:spacing w:val="-16"/>
          <w:sz w:val="24"/>
        </w:rPr>
        <w:t xml:space="preserve"> </w:t>
      </w:r>
      <w:proofErr w:type="gramStart"/>
      <w:r>
        <w:rPr>
          <w:sz w:val="24"/>
        </w:rPr>
        <w:t>e</w:t>
      </w:r>
      <w:proofErr w:type="gramEnd"/>
    </w:p>
    <w:p w:rsidR="00FD6BAA" w:rsidRDefault="00421293">
      <w:pPr>
        <w:pStyle w:val="PargrafodaLista"/>
        <w:numPr>
          <w:ilvl w:val="0"/>
          <w:numId w:val="20"/>
        </w:numPr>
        <w:tabs>
          <w:tab w:val="left" w:pos="1270"/>
        </w:tabs>
        <w:spacing w:before="139" w:line="360" w:lineRule="auto"/>
        <w:ind w:right="198" w:firstLine="708"/>
        <w:rPr>
          <w:sz w:val="24"/>
        </w:rPr>
      </w:pPr>
      <w:r>
        <w:rPr>
          <w:b/>
          <w:sz w:val="24"/>
        </w:rPr>
        <w:t xml:space="preserve">– </w:t>
      </w:r>
      <w:r>
        <w:rPr>
          <w:sz w:val="24"/>
        </w:rPr>
        <w:t>não ter sido penalizado com a destituição da função de membro do Conselho Tutelar, nos últimos 05 (cinco)</w:t>
      </w:r>
      <w:r>
        <w:rPr>
          <w:spacing w:val="-9"/>
          <w:sz w:val="24"/>
        </w:rPr>
        <w:t xml:space="preserve"> </w:t>
      </w:r>
      <w:r>
        <w:rPr>
          <w:sz w:val="24"/>
        </w:rPr>
        <w:t>anos;</w:t>
      </w:r>
    </w:p>
    <w:p w:rsidR="00FD6BAA" w:rsidRDefault="00421293">
      <w:pPr>
        <w:pStyle w:val="PargrafodaLista"/>
        <w:numPr>
          <w:ilvl w:val="2"/>
          <w:numId w:val="26"/>
        </w:numPr>
        <w:tabs>
          <w:tab w:val="left" w:pos="1352"/>
        </w:tabs>
        <w:spacing w:before="1" w:line="360" w:lineRule="auto"/>
        <w:ind w:right="188" w:firstLine="708"/>
        <w:rPr>
          <w:sz w:val="24"/>
        </w:rPr>
      </w:pPr>
      <w:r>
        <w:rPr>
          <w:sz w:val="24"/>
        </w:rPr>
        <w:t>O preenchimento dos requisitos legais deve ser comprovado no ato da candidatura.</w:t>
      </w:r>
    </w:p>
    <w:p w:rsidR="00FD6BAA" w:rsidRDefault="00421293">
      <w:pPr>
        <w:pStyle w:val="Ttulo1"/>
        <w:numPr>
          <w:ilvl w:val="1"/>
          <w:numId w:val="26"/>
        </w:numPr>
        <w:tabs>
          <w:tab w:val="left" w:pos="3966"/>
        </w:tabs>
        <w:ind w:left="3965" w:hanging="268"/>
        <w:jc w:val="left"/>
      </w:pPr>
      <w:r>
        <w:t>Das</w:t>
      </w:r>
      <w:r>
        <w:rPr>
          <w:spacing w:val="-2"/>
        </w:rPr>
        <w:t xml:space="preserve"> </w:t>
      </w:r>
      <w:r>
        <w:t>Inscrições</w:t>
      </w:r>
    </w:p>
    <w:p w:rsidR="00FD6BAA" w:rsidRDefault="00421293">
      <w:pPr>
        <w:pStyle w:val="PargrafodaLista"/>
        <w:numPr>
          <w:ilvl w:val="1"/>
          <w:numId w:val="19"/>
        </w:numPr>
        <w:tabs>
          <w:tab w:val="left" w:pos="1405"/>
        </w:tabs>
        <w:spacing w:before="137" w:line="360" w:lineRule="auto"/>
        <w:ind w:right="191" w:firstLine="708"/>
        <w:jc w:val="both"/>
        <w:rPr>
          <w:sz w:val="24"/>
        </w:rPr>
      </w:pPr>
      <w:r>
        <w:rPr>
          <w:sz w:val="24"/>
        </w:rPr>
        <w:t xml:space="preserve">A inscrição </w:t>
      </w:r>
      <w:proofErr w:type="gramStart"/>
      <w:r>
        <w:rPr>
          <w:sz w:val="24"/>
        </w:rPr>
        <w:t>do(</w:t>
      </w:r>
      <w:proofErr w:type="gramEnd"/>
      <w:r>
        <w:rPr>
          <w:sz w:val="24"/>
        </w:rPr>
        <w:t>a) candidato(a) implicará o conhecimento e a tácita aceitação das normas e condições estabelecidas neste Edital, bem como das decisões que possam ser tomadas pela Comissão Especial Eleitoral em relação as quais não poderá alegar</w:t>
      </w:r>
      <w:r>
        <w:rPr>
          <w:spacing w:val="-5"/>
          <w:sz w:val="24"/>
        </w:rPr>
        <w:t xml:space="preserve"> </w:t>
      </w:r>
      <w:r>
        <w:rPr>
          <w:sz w:val="24"/>
        </w:rPr>
        <w:t>desconhecimento;</w:t>
      </w:r>
    </w:p>
    <w:p w:rsidR="00FD6BAA" w:rsidRDefault="00421293">
      <w:pPr>
        <w:pStyle w:val="PargrafodaLista"/>
        <w:numPr>
          <w:ilvl w:val="1"/>
          <w:numId w:val="19"/>
        </w:numPr>
        <w:tabs>
          <w:tab w:val="left" w:pos="1369"/>
        </w:tabs>
        <w:spacing w:line="360" w:lineRule="auto"/>
        <w:ind w:right="188" w:firstLine="708"/>
        <w:jc w:val="both"/>
        <w:rPr>
          <w:sz w:val="24"/>
        </w:rPr>
      </w:pPr>
      <w:r>
        <w:rPr>
          <w:sz w:val="24"/>
        </w:rPr>
        <w:t xml:space="preserve">A inscrição será gratuita e deverá ser realizada pessoalmente </w:t>
      </w:r>
      <w:proofErr w:type="gramStart"/>
      <w:r>
        <w:rPr>
          <w:sz w:val="24"/>
        </w:rPr>
        <w:t>pelo(</w:t>
      </w:r>
      <w:proofErr w:type="gramEnd"/>
      <w:r>
        <w:rPr>
          <w:sz w:val="24"/>
        </w:rPr>
        <w:t>a) candidato(a) ou por procurador</w:t>
      </w:r>
      <w:r>
        <w:rPr>
          <w:spacing w:val="-4"/>
          <w:sz w:val="24"/>
        </w:rPr>
        <w:t xml:space="preserve"> </w:t>
      </w:r>
      <w:r>
        <w:rPr>
          <w:sz w:val="24"/>
        </w:rPr>
        <w:t>constituído.</w:t>
      </w:r>
    </w:p>
    <w:p w:rsidR="00FD6BAA" w:rsidRDefault="00421293">
      <w:pPr>
        <w:pStyle w:val="PargrafodaLista"/>
        <w:numPr>
          <w:ilvl w:val="1"/>
          <w:numId w:val="19"/>
        </w:numPr>
        <w:tabs>
          <w:tab w:val="left" w:pos="1340"/>
        </w:tabs>
        <w:spacing w:line="360" w:lineRule="auto"/>
        <w:ind w:right="189" w:firstLine="708"/>
        <w:jc w:val="both"/>
        <w:rPr>
          <w:sz w:val="24"/>
        </w:rPr>
      </w:pPr>
      <w:proofErr w:type="gramStart"/>
      <w:r>
        <w:rPr>
          <w:sz w:val="24"/>
        </w:rPr>
        <w:t>O(</w:t>
      </w:r>
      <w:proofErr w:type="gramEnd"/>
      <w:r>
        <w:rPr>
          <w:sz w:val="24"/>
        </w:rPr>
        <w:t>A) candidato(a) fará sua inscrição através de uma ficha ficando sob a sua exclusiva responsabilidade as informações prestadas por ele(a) e devida documentação, arcando com as consequências de eventuais erros de preenchimento da ficha e da documentação</w:t>
      </w:r>
      <w:r>
        <w:rPr>
          <w:spacing w:val="-11"/>
          <w:sz w:val="24"/>
        </w:rPr>
        <w:t xml:space="preserve"> </w:t>
      </w:r>
      <w:r>
        <w:rPr>
          <w:sz w:val="24"/>
        </w:rPr>
        <w:t>exigida.</w:t>
      </w:r>
    </w:p>
    <w:p w:rsidR="00FD6BAA" w:rsidRDefault="00421293">
      <w:pPr>
        <w:pStyle w:val="PargrafodaLista"/>
        <w:numPr>
          <w:ilvl w:val="2"/>
          <w:numId w:val="19"/>
        </w:numPr>
        <w:tabs>
          <w:tab w:val="left" w:pos="1522"/>
        </w:tabs>
        <w:spacing w:before="1" w:line="360" w:lineRule="auto"/>
        <w:ind w:right="197" w:firstLine="708"/>
        <w:jc w:val="both"/>
        <w:rPr>
          <w:sz w:val="24"/>
        </w:rPr>
      </w:pPr>
      <w:r>
        <w:rPr>
          <w:sz w:val="24"/>
        </w:rPr>
        <w:t xml:space="preserve">Toda a documentação exigida no item 4.1. </w:t>
      </w:r>
      <w:proofErr w:type="gramStart"/>
      <w:r>
        <w:rPr>
          <w:sz w:val="24"/>
        </w:rPr>
        <w:t>deve</w:t>
      </w:r>
      <w:proofErr w:type="gramEnd"/>
      <w:r>
        <w:rPr>
          <w:sz w:val="24"/>
        </w:rPr>
        <w:t xml:space="preserve"> ser entregue junto com a ficha de inscrição, sob pena de indeferimento da</w:t>
      </w:r>
      <w:r>
        <w:rPr>
          <w:spacing w:val="-13"/>
          <w:sz w:val="24"/>
        </w:rPr>
        <w:t xml:space="preserve"> </w:t>
      </w:r>
      <w:r>
        <w:rPr>
          <w:sz w:val="24"/>
        </w:rPr>
        <w:t>candidatura.</w:t>
      </w:r>
    </w:p>
    <w:p w:rsidR="0058478A" w:rsidRPr="0058478A" w:rsidRDefault="00421293" w:rsidP="0058478A">
      <w:pPr>
        <w:pStyle w:val="Corpodetexto"/>
        <w:spacing w:line="360" w:lineRule="auto"/>
        <w:ind w:right="193" w:firstLine="707"/>
        <w:jc w:val="both"/>
        <w:rPr>
          <w:color w:val="000000" w:themeColor="text1"/>
        </w:rPr>
      </w:pPr>
      <w:r>
        <w:rPr>
          <w:b/>
        </w:rPr>
        <w:t xml:space="preserve">5.3.2 </w:t>
      </w:r>
      <w:r>
        <w:t xml:space="preserve">O período de inscrições é de </w:t>
      </w:r>
      <w:r w:rsidR="00590EBC">
        <w:t>08/04/2019</w:t>
      </w:r>
      <w:r>
        <w:t xml:space="preserve"> a </w:t>
      </w:r>
      <w:r w:rsidR="00590EBC">
        <w:t>17/05/2019</w:t>
      </w:r>
      <w:r>
        <w:t xml:space="preserve"> no horário das </w:t>
      </w:r>
      <w:proofErr w:type="gramStart"/>
      <w:r w:rsidR="0058478A">
        <w:t>7:30</w:t>
      </w:r>
      <w:proofErr w:type="gramEnd"/>
      <w:r w:rsidR="0058478A">
        <w:t xml:space="preserve"> à</w:t>
      </w:r>
      <w:r w:rsidR="00590EBC">
        <w:t>s 11:30</w:t>
      </w:r>
      <w:r>
        <w:t xml:space="preserve"> horas</w:t>
      </w:r>
      <w:r w:rsidR="0058478A">
        <w:t xml:space="preserve"> e das 13 à</w:t>
      </w:r>
      <w:r w:rsidR="00590EBC">
        <w:t xml:space="preserve">s 17 horas, </w:t>
      </w:r>
      <w:r w:rsidR="0058478A">
        <w:t xml:space="preserve">na </w:t>
      </w:r>
      <w:r w:rsidR="0058478A" w:rsidRPr="0058478A">
        <w:t xml:space="preserve">sede </w:t>
      </w:r>
      <w:r w:rsidR="0058478A">
        <w:t xml:space="preserve">da </w:t>
      </w:r>
      <w:r w:rsidR="0058478A" w:rsidRPr="0058478A">
        <w:t>Prefeitura Municipal de Erval Seco, setor de arquivo</w:t>
      </w:r>
      <w:r w:rsidR="0058478A">
        <w:rPr>
          <w:color w:val="000000" w:themeColor="text1"/>
        </w:rPr>
        <w:t>.</w:t>
      </w:r>
    </w:p>
    <w:p w:rsidR="00FD6BAA" w:rsidRDefault="00FD6BAA">
      <w:pPr>
        <w:spacing w:line="360" w:lineRule="auto"/>
        <w:jc w:val="both"/>
        <w:sectPr w:rsidR="00FD6BAA">
          <w:pgSz w:w="11910" w:h="16850"/>
          <w:pgMar w:top="1800" w:right="940" w:bottom="1380" w:left="1560" w:header="641" w:footer="1121" w:gutter="0"/>
          <w:cols w:space="720"/>
        </w:sectPr>
      </w:pPr>
    </w:p>
    <w:p w:rsidR="00FD6BAA" w:rsidRDefault="00FD6BAA">
      <w:pPr>
        <w:pStyle w:val="Corpodetexto"/>
        <w:spacing w:before="1"/>
        <w:ind w:left="0"/>
        <w:rPr>
          <w:sz w:val="9"/>
        </w:rPr>
      </w:pPr>
    </w:p>
    <w:p w:rsidR="00FD6BAA" w:rsidRDefault="00421293">
      <w:pPr>
        <w:pStyle w:val="Ttulo1"/>
        <w:numPr>
          <w:ilvl w:val="1"/>
          <w:numId w:val="26"/>
        </w:numPr>
        <w:tabs>
          <w:tab w:val="left" w:pos="2000"/>
        </w:tabs>
        <w:spacing w:before="92"/>
        <w:ind w:left="1999" w:hanging="269"/>
        <w:jc w:val="left"/>
      </w:pPr>
      <w:r>
        <w:t>DA JORNADA DE TRABALHO E</w:t>
      </w:r>
      <w:r>
        <w:rPr>
          <w:spacing w:val="-13"/>
        </w:rPr>
        <w:t xml:space="preserve"> </w:t>
      </w:r>
      <w:r>
        <w:t>REMUNERAÇÃO</w:t>
      </w:r>
    </w:p>
    <w:p w:rsidR="00FD6BAA" w:rsidRDefault="00421293">
      <w:pPr>
        <w:pStyle w:val="PargrafodaLista"/>
        <w:numPr>
          <w:ilvl w:val="1"/>
          <w:numId w:val="18"/>
        </w:numPr>
        <w:tabs>
          <w:tab w:val="left" w:pos="1352"/>
        </w:tabs>
        <w:spacing w:before="137" w:line="360" w:lineRule="auto"/>
        <w:ind w:right="193" w:firstLine="708"/>
        <w:jc w:val="both"/>
        <w:rPr>
          <w:sz w:val="24"/>
        </w:rPr>
      </w:pPr>
      <w:r>
        <w:rPr>
          <w:sz w:val="24"/>
        </w:rPr>
        <w:t xml:space="preserve">Os membros do Conselho Tutelar exercerão suas atividades em regime de dedicação exclusiva, durante o horário </w:t>
      </w:r>
      <w:r w:rsidRPr="003D65EE">
        <w:rPr>
          <w:sz w:val="24"/>
        </w:rPr>
        <w:t xml:space="preserve">previsto </w:t>
      </w:r>
      <w:r w:rsidRPr="003D65EE">
        <w:rPr>
          <w:spacing w:val="3"/>
          <w:sz w:val="24"/>
        </w:rPr>
        <w:t xml:space="preserve">na </w:t>
      </w:r>
      <w:r w:rsidR="00590EBC" w:rsidRPr="003D65EE">
        <w:rPr>
          <w:sz w:val="24"/>
        </w:rPr>
        <w:t>Lei Municipal nº 2.591/2015</w:t>
      </w:r>
      <w:r w:rsidRPr="003D65EE">
        <w:rPr>
          <w:sz w:val="24"/>
        </w:rPr>
        <w:t xml:space="preserve"> de </w:t>
      </w:r>
      <w:r>
        <w:rPr>
          <w:sz w:val="24"/>
        </w:rPr>
        <w:t>criação do Conselho Tutelar para o funcionamento do órgão, sem prejuízo do atendimento em regime de plantão/sobreaviso, assim como da realização de outras diligência e tarefas inerentes à</w:t>
      </w:r>
      <w:r>
        <w:rPr>
          <w:spacing w:val="-1"/>
          <w:sz w:val="24"/>
        </w:rPr>
        <w:t xml:space="preserve"> </w:t>
      </w:r>
      <w:r>
        <w:rPr>
          <w:sz w:val="24"/>
        </w:rPr>
        <w:t>função</w:t>
      </w:r>
      <w:r>
        <w:rPr>
          <w:color w:val="006FC0"/>
          <w:sz w:val="24"/>
        </w:rPr>
        <w:t>.</w:t>
      </w:r>
    </w:p>
    <w:p w:rsidR="00FD6BAA" w:rsidRPr="003D65EE" w:rsidRDefault="00421293">
      <w:pPr>
        <w:pStyle w:val="PargrafodaLista"/>
        <w:numPr>
          <w:ilvl w:val="1"/>
          <w:numId w:val="18"/>
        </w:numPr>
        <w:tabs>
          <w:tab w:val="left" w:pos="1354"/>
        </w:tabs>
        <w:spacing w:before="2" w:line="360" w:lineRule="auto"/>
        <w:ind w:right="188" w:firstLine="708"/>
        <w:jc w:val="both"/>
        <w:rPr>
          <w:sz w:val="24"/>
        </w:rPr>
      </w:pPr>
      <w:r>
        <w:rPr>
          <w:sz w:val="24"/>
        </w:rPr>
        <w:t xml:space="preserve">O valor da remuneração </w:t>
      </w:r>
      <w:proofErr w:type="gramStart"/>
      <w:r>
        <w:rPr>
          <w:sz w:val="24"/>
        </w:rPr>
        <w:t>do(</w:t>
      </w:r>
      <w:proofErr w:type="gramEnd"/>
      <w:r>
        <w:rPr>
          <w:sz w:val="24"/>
        </w:rPr>
        <w:t xml:space="preserve">a) conselheiro(a) tutelar é de </w:t>
      </w:r>
      <w:r w:rsidRPr="003D65EE">
        <w:rPr>
          <w:sz w:val="24"/>
        </w:rPr>
        <w:t xml:space="preserve">R$ </w:t>
      </w:r>
      <w:r w:rsidR="003D65EE" w:rsidRPr="003D65EE">
        <w:rPr>
          <w:sz w:val="24"/>
        </w:rPr>
        <w:t>998,00</w:t>
      </w:r>
      <w:r w:rsidRPr="003D65EE">
        <w:rPr>
          <w:sz w:val="24"/>
        </w:rPr>
        <w:t xml:space="preserve"> (</w:t>
      </w:r>
      <w:r w:rsidR="003D65EE" w:rsidRPr="003D65EE">
        <w:rPr>
          <w:sz w:val="24"/>
        </w:rPr>
        <w:t>novecentos e noventa e oito reais</w:t>
      </w:r>
      <w:r w:rsidRPr="003D65EE">
        <w:rPr>
          <w:sz w:val="24"/>
        </w:rPr>
        <w:t>) mensais;</w:t>
      </w:r>
    </w:p>
    <w:p w:rsidR="00FD6BAA" w:rsidRDefault="00421293">
      <w:pPr>
        <w:pStyle w:val="PargrafodaLista"/>
        <w:numPr>
          <w:ilvl w:val="1"/>
          <w:numId w:val="18"/>
        </w:numPr>
        <w:tabs>
          <w:tab w:val="left" w:pos="1350"/>
        </w:tabs>
        <w:spacing w:line="360" w:lineRule="auto"/>
        <w:ind w:right="187" w:firstLine="708"/>
        <w:jc w:val="both"/>
        <w:rPr>
          <w:sz w:val="24"/>
        </w:rPr>
      </w:pPr>
      <w:r>
        <w:rPr>
          <w:sz w:val="24"/>
        </w:rPr>
        <w:t xml:space="preserve">Se </w:t>
      </w:r>
      <w:proofErr w:type="gramStart"/>
      <w:r>
        <w:rPr>
          <w:sz w:val="24"/>
        </w:rPr>
        <w:t>eleito(</w:t>
      </w:r>
      <w:proofErr w:type="gramEnd"/>
      <w:r>
        <w:rPr>
          <w:sz w:val="24"/>
        </w:rPr>
        <w:t>a) para integrar o Conselho Tutelar, o(a) servidor(a) municipal, poderá optar entre o valor da remuneração da função de conselheiro(a) e o valor de seus vencimentos, ficando-lhe</w:t>
      </w:r>
      <w:r>
        <w:rPr>
          <w:spacing w:val="-4"/>
          <w:sz w:val="24"/>
        </w:rPr>
        <w:t xml:space="preserve"> </w:t>
      </w:r>
      <w:r>
        <w:rPr>
          <w:sz w:val="24"/>
        </w:rPr>
        <w:t>garantidos:</w:t>
      </w:r>
    </w:p>
    <w:p w:rsidR="00FD6BAA" w:rsidRDefault="00421293">
      <w:pPr>
        <w:pStyle w:val="PargrafodaLista"/>
        <w:numPr>
          <w:ilvl w:val="0"/>
          <w:numId w:val="17"/>
        </w:numPr>
        <w:tabs>
          <w:tab w:val="left" w:pos="1150"/>
        </w:tabs>
        <w:spacing w:line="360" w:lineRule="auto"/>
        <w:ind w:right="190" w:firstLine="708"/>
        <w:jc w:val="both"/>
        <w:rPr>
          <w:sz w:val="24"/>
        </w:rPr>
      </w:pPr>
      <w:proofErr w:type="gramStart"/>
      <w:r>
        <w:rPr>
          <w:sz w:val="24"/>
        </w:rPr>
        <w:t>o</w:t>
      </w:r>
      <w:proofErr w:type="gramEnd"/>
      <w:r>
        <w:rPr>
          <w:sz w:val="24"/>
        </w:rPr>
        <w:t xml:space="preserve"> retorno ao cargo, emprego ou função que exercia, assim que findo o seu mandato;</w:t>
      </w:r>
    </w:p>
    <w:p w:rsidR="00FD6BAA" w:rsidRDefault="00421293">
      <w:pPr>
        <w:pStyle w:val="PargrafodaLista"/>
        <w:numPr>
          <w:ilvl w:val="0"/>
          <w:numId w:val="17"/>
        </w:numPr>
        <w:tabs>
          <w:tab w:val="left" w:pos="1167"/>
        </w:tabs>
        <w:spacing w:line="360" w:lineRule="auto"/>
        <w:ind w:right="193" w:firstLine="708"/>
        <w:jc w:val="both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contagem do tempo de serviço para todos os efeitos legais, exceto para promoção por</w:t>
      </w:r>
      <w:r>
        <w:rPr>
          <w:spacing w:val="-6"/>
          <w:sz w:val="24"/>
        </w:rPr>
        <w:t xml:space="preserve"> </w:t>
      </w:r>
      <w:r>
        <w:rPr>
          <w:sz w:val="24"/>
        </w:rPr>
        <w:t>merecimento.</w:t>
      </w:r>
    </w:p>
    <w:p w:rsidR="00FD6BAA" w:rsidRDefault="00FD6BAA">
      <w:pPr>
        <w:pStyle w:val="Corpodetexto"/>
        <w:spacing w:before="1"/>
        <w:ind w:left="0"/>
        <w:rPr>
          <w:sz w:val="36"/>
        </w:rPr>
      </w:pPr>
    </w:p>
    <w:p w:rsidR="00FD6BAA" w:rsidRDefault="00421293">
      <w:pPr>
        <w:pStyle w:val="Ttulo1"/>
        <w:numPr>
          <w:ilvl w:val="1"/>
          <w:numId w:val="26"/>
        </w:numPr>
        <w:tabs>
          <w:tab w:val="left" w:pos="3594"/>
        </w:tabs>
        <w:ind w:left="3593" w:hanging="268"/>
        <w:jc w:val="left"/>
      </w:pPr>
      <w:r>
        <w:t>DOS</w:t>
      </w:r>
      <w:r>
        <w:rPr>
          <w:spacing w:val="-3"/>
        </w:rPr>
        <w:t xml:space="preserve"> </w:t>
      </w:r>
      <w:r>
        <w:t>IMPEDIMENTOS</w:t>
      </w:r>
    </w:p>
    <w:p w:rsidR="00FD6BAA" w:rsidRDefault="00421293">
      <w:pPr>
        <w:pStyle w:val="PargrafodaLista"/>
        <w:numPr>
          <w:ilvl w:val="1"/>
          <w:numId w:val="16"/>
        </w:numPr>
        <w:tabs>
          <w:tab w:val="left" w:pos="1402"/>
        </w:tabs>
        <w:spacing w:before="137" w:line="360" w:lineRule="auto"/>
        <w:ind w:right="192" w:firstLine="708"/>
        <w:jc w:val="both"/>
        <w:rPr>
          <w:sz w:val="24"/>
        </w:rPr>
      </w:pPr>
      <w:r>
        <w:rPr>
          <w:sz w:val="24"/>
        </w:rPr>
        <w:t>São impedidos de servir no mesmo Conselho Tutelar os cônjuges, companheiros, ou parentes em linha direta, colateral ou por afinidade, até o terceiro grau, inclusive, conforme previsto no art.140, da Lei nº 8.069/90 e art. 15, da Resolução nº 170/2014, do</w:t>
      </w:r>
      <w:r>
        <w:rPr>
          <w:spacing w:val="-2"/>
          <w:sz w:val="24"/>
        </w:rPr>
        <w:t xml:space="preserve"> </w:t>
      </w:r>
      <w:r>
        <w:rPr>
          <w:sz w:val="24"/>
        </w:rPr>
        <w:t>CONANDA;</w:t>
      </w:r>
    </w:p>
    <w:p w:rsidR="00FD6BAA" w:rsidRDefault="00421293">
      <w:pPr>
        <w:pStyle w:val="PargrafodaLista"/>
        <w:numPr>
          <w:ilvl w:val="1"/>
          <w:numId w:val="16"/>
        </w:numPr>
        <w:tabs>
          <w:tab w:val="left" w:pos="1390"/>
        </w:tabs>
        <w:spacing w:line="360" w:lineRule="auto"/>
        <w:ind w:right="192" w:firstLine="708"/>
        <w:jc w:val="both"/>
        <w:rPr>
          <w:sz w:val="24"/>
        </w:rPr>
      </w:pPr>
      <w:r>
        <w:rPr>
          <w:sz w:val="24"/>
        </w:rPr>
        <w:t xml:space="preserve">Estende-se o impedimento </w:t>
      </w:r>
      <w:proofErr w:type="gramStart"/>
      <w:r>
        <w:rPr>
          <w:sz w:val="24"/>
        </w:rPr>
        <w:t>do(</w:t>
      </w:r>
      <w:proofErr w:type="gramEnd"/>
      <w:r>
        <w:rPr>
          <w:sz w:val="24"/>
        </w:rPr>
        <w:t>a) conselheiro(a) tutelar em relação à autoridade judiciária e ao representante do Ministério Público com atuação na Justiça da Infância e da Juventude da mesma</w:t>
      </w:r>
      <w:r>
        <w:rPr>
          <w:spacing w:val="-8"/>
          <w:sz w:val="24"/>
        </w:rPr>
        <w:t xml:space="preserve"> </w:t>
      </w:r>
      <w:r>
        <w:rPr>
          <w:sz w:val="24"/>
        </w:rPr>
        <w:t>comarca;</w:t>
      </w:r>
    </w:p>
    <w:p w:rsidR="00FD6BAA" w:rsidRDefault="00421293">
      <w:pPr>
        <w:pStyle w:val="PargrafodaLista"/>
        <w:numPr>
          <w:ilvl w:val="1"/>
          <w:numId w:val="16"/>
        </w:numPr>
        <w:tabs>
          <w:tab w:val="left" w:pos="1417"/>
        </w:tabs>
        <w:spacing w:line="360" w:lineRule="auto"/>
        <w:ind w:right="186" w:firstLine="708"/>
        <w:jc w:val="both"/>
        <w:rPr>
          <w:sz w:val="24"/>
        </w:rPr>
      </w:pPr>
      <w:r>
        <w:rPr>
          <w:sz w:val="24"/>
        </w:rPr>
        <w:t xml:space="preserve">É também impedido de se inscrever no processo de escolha </w:t>
      </w:r>
      <w:proofErr w:type="gramStart"/>
      <w:r>
        <w:rPr>
          <w:sz w:val="24"/>
        </w:rPr>
        <w:t>o(</w:t>
      </w:r>
      <w:proofErr w:type="gramEnd"/>
      <w:r>
        <w:rPr>
          <w:sz w:val="24"/>
        </w:rPr>
        <w:t>a) conselheiro(a) tutelar que tiver exercido a função por período consecutivo superior a um mandato e</w:t>
      </w:r>
      <w:r>
        <w:rPr>
          <w:spacing w:val="-5"/>
          <w:sz w:val="24"/>
        </w:rPr>
        <w:t xml:space="preserve"> </w:t>
      </w:r>
      <w:r>
        <w:rPr>
          <w:sz w:val="24"/>
        </w:rPr>
        <w:t>meio.</w:t>
      </w:r>
    </w:p>
    <w:p w:rsidR="00FD6BAA" w:rsidRDefault="00421293">
      <w:pPr>
        <w:pStyle w:val="Ttulo1"/>
        <w:numPr>
          <w:ilvl w:val="1"/>
          <w:numId w:val="26"/>
        </w:numPr>
        <w:tabs>
          <w:tab w:val="left" w:pos="2608"/>
        </w:tabs>
        <w:spacing w:before="1"/>
        <w:ind w:left="2607" w:hanging="269"/>
        <w:jc w:val="left"/>
      </w:pPr>
      <w:r>
        <w:t>DA COMISSÃO ESPECIAL</w:t>
      </w:r>
      <w:r>
        <w:rPr>
          <w:spacing w:val="-6"/>
        </w:rPr>
        <w:t xml:space="preserve"> </w:t>
      </w:r>
      <w:r>
        <w:t>ELEITORAL</w:t>
      </w:r>
    </w:p>
    <w:p w:rsidR="00FD6BAA" w:rsidRDefault="00421293" w:rsidP="003D65EE">
      <w:pPr>
        <w:pStyle w:val="PargrafodaLista"/>
        <w:numPr>
          <w:ilvl w:val="1"/>
          <w:numId w:val="15"/>
        </w:numPr>
        <w:tabs>
          <w:tab w:val="left" w:pos="1323"/>
        </w:tabs>
        <w:spacing w:before="92" w:line="360" w:lineRule="auto"/>
        <w:ind w:left="0" w:right="193" w:firstLine="708"/>
        <w:jc w:val="both"/>
      </w:pPr>
      <w:r w:rsidRPr="003D65EE">
        <w:rPr>
          <w:sz w:val="24"/>
        </w:rPr>
        <w:t xml:space="preserve">O Conselho Municipal dos Direitos da Criança e do Adolescente instituirá, no prazo de 10 (dez) dias, a contar da publicação do presente Edital, uma Comissão </w:t>
      </w:r>
      <w:r w:rsidRPr="003D65EE">
        <w:rPr>
          <w:sz w:val="24"/>
        </w:rPr>
        <w:lastRenderedPageBreak/>
        <w:t>Especial Eleitoral para a organização e condução do presente processo de escolha. Esta</w:t>
      </w:r>
      <w:r w:rsidRPr="003D65EE">
        <w:rPr>
          <w:spacing w:val="24"/>
          <w:sz w:val="24"/>
        </w:rPr>
        <w:t xml:space="preserve"> </w:t>
      </w:r>
      <w:r w:rsidRPr="003D65EE">
        <w:rPr>
          <w:sz w:val="24"/>
        </w:rPr>
        <w:t>comissão</w:t>
      </w:r>
      <w:r w:rsidRPr="003D65EE">
        <w:rPr>
          <w:spacing w:val="22"/>
          <w:sz w:val="24"/>
        </w:rPr>
        <w:t xml:space="preserve"> </w:t>
      </w:r>
      <w:r w:rsidRPr="003D65EE">
        <w:rPr>
          <w:sz w:val="24"/>
        </w:rPr>
        <w:t>será</w:t>
      </w:r>
      <w:r w:rsidRPr="003D65EE">
        <w:rPr>
          <w:spacing w:val="23"/>
          <w:sz w:val="24"/>
        </w:rPr>
        <w:t xml:space="preserve"> </w:t>
      </w:r>
      <w:r w:rsidRPr="003D65EE">
        <w:rPr>
          <w:sz w:val="24"/>
        </w:rPr>
        <w:t>de</w:t>
      </w:r>
      <w:r w:rsidRPr="003D65EE">
        <w:rPr>
          <w:spacing w:val="24"/>
          <w:sz w:val="24"/>
        </w:rPr>
        <w:t xml:space="preserve"> </w:t>
      </w:r>
      <w:r w:rsidRPr="003D65EE">
        <w:rPr>
          <w:sz w:val="24"/>
        </w:rPr>
        <w:t>composição</w:t>
      </w:r>
      <w:r w:rsidRPr="003D65EE">
        <w:rPr>
          <w:spacing w:val="22"/>
          <w:sz w:val="24"/>
        </w:rPr>
        <w:t xml:space="preserve"> </w:t>
      </w:r>
      <w:r w:rsidRPr="003D65EE">
        <w:rPr>
          <w:sz w:val="24"/>
        </w:rPr>
        <w:t>paritária</w:t>
      </w:r>
      <w:r w:rsidRPr="003D65EE">
        <w:rPr>
          <w:spacing w:val="24"/>
          <w:sz w:val="24"/>
        </w:rPr>
        <w:t xml:space="preserve"> </w:t>
      </w:r>
      <w:r w:rsidRPr="003D65EE">
        <w:rPr>
          <w:sz w:val="24"/>
        </w:rPr>
        <w:t>entre</w:t>
      </w:r>
      <w:r w:rsidRPr="003D65EE">
        <w:rPr>
          <w:spacing w:val="22"/>
          <w:sz w:val="24"/>
        </w:rPr>
        <w:t xml:space="preserve"> </w:t>
      </w:r>
      <w:r w:rsidRPr="003D65EE">
        <w:rPr>
          <w:sz w:val="24"/>
        </w:rPr>
        <w:t>representantes</w:t>
      </w:r>
      <w:r w:rsidRPr="003D65EE">
        <w:rPr>
          <w:spacing w:val="24"/>
          <w:sz w:val="24"/>
        </w:rPr>
        <w:t xml:space="preserve"> </w:t>
      </w:r>
      <w:r w:rsidRPr="003D65EE">
        <w:rPr>
          <w:sz w:val="24"/>
        </w:rPr>
        <w:t>do</w:t>
      </w:r>
      <w:r w:rsidRPr="003D65EE">
        <w:rPr>
          <w:spacing w:val="22"/>
          <w:sz w:val="24"/>
        </w:rPr>
        <w:t xml:space="preserve"> </w:t>
      </w:r>
      <w:r w:rsidRPr="003D65EE">
        <w:rPr>
          <w:sz w:val="24"/>
        </w:rPr>
        <w:t>governo</w:t>
      </w:r>
      <w:r w:rsidRPr="003D65EE">
        <w:rPr>
          <w:spacing w:val="22"/>
          <w:sz w:val="24"/>
        </w:rPr>
        <w:t xml:space="preserve"> </w:t>
      </w:r>
      <w:r w:rsidRPr="003D65EE">
        <w:rPr>
          <w:sz w:val="24"/>
        </w:rPr>
        <w:t>e</w:t>
      </w:r>
      <w:r w:rsidRPr="003D65EE">
        <w:rPr>
          <w:spacing w:val="24"/>
          <w:sz w:val="24"/>
        </w:rPr>
        <w:t xml:space="preserve"> </w:t>
      </w:r>
      <w:r w:rsidRPr="003D65EE">
        <w:rPr>
          <w:sz w:val="24"/>
        </w:rPr>
        <w:t>da</w:t>
      </w:r>
      <w:r w:rsidR="003D65EE">
        <w:rPr>
          <w:sz w:val="24"/>
        </w:rPr>
        <w:t xml:space="preserve"> </w:t>
      </w:r>
      <w:r>
        <w:t>sociedade civil.</w:t>
      </w:r>
    </w:p>
    <w:p w:rsidR="00FD6BAA" w:rsidRDefault="00421293">
      <w:pPr>
        <w:pStyle w:val="PargrafodaLista"/>
        <w:numPr>
          <w:ilvl w:val="1"/>
          <w:numId w:val="15"/>
        </w:numPr>
        <w:tabs>
          <w:tab w:val="left" w:pos="1321"/>
        </w:tabs>
        <w:spacing w:before="137"/>
        <w:ind w:left="1320" w:hanging="470"/>
        <w:rPr>
          <w:sz w:val="24"/>
        </w:rPr>
      </w:pPr>
      <w:r>
        <w:rPr>
          <w:sz w:val="24"/>
        </w:rPr>
        <w:t>Compete à Comissão Especial</w:t>
      </w:r>
      <w:r>
        <w:rPr>
          <w:spacing w:val="-1"/>
          <w:sz w:val="24"/>
        </w:rPr>
        <w:t xml:space="preserve"> </w:t>
      </w:r>
      <w:r>
        <w:rPr>
          <w:sz w:val="24"/>
        </w:rPr>
        <w:t>Eleitoral:</w:t>
      </w:r>
    </w:p>
    <w:p w:rsidR="00FD6BAA" w:rsidRDefault="00421293">
      <w:pPr>
        <w:pStyle w:val="PargrafodaLista"/>
        <w:numPr>
          <w:ilvl w:val="0"/>
          <w:numId w:val="14"/>
        </w:numPr>
        <w:tabs>
          <w:tab w:val="left" w:pos="1165"/>
        </w:tabs>
        <w:spacing w:before="140" w:line="360" w:lineRule="auto"/>
        <w:ind w:right="185" w:firstLine="708"/>
        <w:jc w:val="both"/>
        <w:rPr>
          <w:sz w:val="24"/>
        </w:rPr>
      </w:pPr>
      <w:proofErr w:type="gramStart"/>
      <w:r>
        <w:rPr>
          <w:sz w:val="24"/>
        </w:rPr>
        <w:t>coordenar</w:t>
      </w:r>
      <w:proofErr w:type="gramEnd"/>
      <w:r>
        <w:rPr>
          <w:sz w:val="24"/>
        </w:rPr>
        <w:t xml:space="preserve"> o processo eleitoral e dar-lhe ampla publicidade;</w:t>
      </w:r>
    </w:p>
    <w:p w:rsidR="00FD6BAA" w:rsidRDefault="00421293">
      <w:pPr>
        <w:pStyle w:val="PargrafodaLista"/>
        <w:numPr>
          <w:ilvl w:val="0"/>
          <w:numId w:val="14"/>
        </w:numPr>
        <w:tabs>
          <w:tab w:val="left" w:pos="1184"/>
        </w:tabs>
        <w:spacing w:line="360" w:lineRule="auto"/>
        <w:ind w:right="185" w:firstLine="708"/>
        <w:jc w:val="both"/>
        <w:rPr>
          <w:sz w:val="24"/>
        </w:rPr>
      </w:pPr>
      <w:proofErr w:type="gramStart"/>
      <w:r>
        <w:rPr>
          <w:sz w:val="24"/>
        </w:rPr>
        <w:t>receber</w:t>
      </w:r>
      <w:proofErr w:type="gramEnd"/>
      <w:r>
        <w:rPr>
          <w:sz w:val="24"/>
        </w:rPr>
        <w:t>, analisar e homologar o registro das candidaturas, com cópia ao Ministério Público, fazendo-se publicar no Diário Oficial a relação dos(as) candidatos(as) habilitados(as) com número, nome e</w:t>
      </w:r>
      <w:r>
        <w:rPr>
          <w:spacing w:val="-7"/>
          <w:sz w:val="24"/>
        </w:rPr>
        <w:t xml:space="preserve"> </w:t>
      </w:r>
      <w:r>
        <w:rPr>
          <w:sz w:val="24"/>
        </w:rPr>
        <w:t>codinome;</w:t>
      </w:r>
    </w:p>
    <w:p w:rsidR="00FD6BAA" w:rsidRDefault="00421293">
      <w:pPr>
        <w:pStyle w:val="PargrafodaLista"/>
        <w:numPr>
          <w:ilvl w:val="0"/>
          <w:numId w:val="14"/>
        </w:numPr>
        <w:tabs>
          <w:tab w:val="left" w:pos="1251"/>
        </w:tabs>
        <w:spacing w:line="360" w:lineRule="auto"/>
        <w:ind w:right="191" w:firstLine="708"/>
        <w:jc w:val="both"/>
        <w:rPr>
          <w:sz w:val="24"/>
        </w:rPr>
      </w:pPr>
      <w:proofErr w:type="gramStart"/>
      <w:r>
        <w:rPr>
          <w:sz w:val="24"/>
        </w:rPr>
        <w:t>receber</w:t>
      </w:r>
      <w:proofErr w:type="gramEnd"/>
      <w:r>
        <w:rPr>
          <w:sz w:val="24"/>
        </w:rPr>
        <w:t xml:space="preserve"> e analisar as impugnações e recursos apresentados pelos interessados em todas as fases do processo de escolha fornecendo o número de protocolo ao impugnante, encaminhando-as ao(à) presidente(a) do CMDCA, quando for o</w:t>
      </w:r>
      <w:r>
        <w:rPr>
          <w:spacing w:val="-1"/>
          <w:sz w:val="24"/>
        </w:rPr>
        <w:t xml:space="preserve"> </w:t>
      </w:r>
      <w:r>
        <w:rPr>
          <w:sz w:val="24"/>
        </w:rPr>
        <w:t>caso;</w:t>
      </w:r>
    </w:p>
    <w:p w:rsidR="00FD6BAA" w:rsidRDefault="00421293">
      <w:pPr>
        <w:pStyle w:val="PargrafodaLista"/>
        <w:numPr>
          <w:ilvl w:val="0"/>
          <w:numId w:val="14"/>
        </w:numPr>
        <w:tabs>
          <w:tab w:val="left" w:pos="1210"/>
        </w:tabs>
        <w:spacing w:line="360" w:lineRule="auto"/>
        <w:ind w:right="193" w:firstLine="708"/>
        <w:jc w:val="both"/>
        <w:rPr>
          <w:sz w:val="24"/>
        </w:rPr>
      </w:pPr>
      <w:r>
        <w:rPr>
          <w:sz w:val="24"/>
        </w:rPr>
        <w:t xml:space="preserve">Notificar </w:t>
      </w:r>
      <w:proofErr w:type="gramStart"/>
      <w:r>
        <w:rPr>
          <w:sz w:val="24"/>
        </w:rPr>
        <w:t>os(</w:t>
      </w:r>
      <w:proofErr w:type="gramEnd"/>
      <w:r>
        <w:rPr>
          <w:sz w:val="24"/>
        </w:rPr>
        <w:t>as) candidatos(as) impugnados(as), concedendo-lhes prazo para apresentação de</w:t>
      </w:r>
      <w:r>
        <w:rPr>
          <w:spacing w:val="-5"/>
          <w:sz w:val="24"/>
        </w:rPr>
        <w:t xml:space="preserve"> </w:t>
      </w:r>
      <w:r>
        <w:rPr>
          <w:sz w:val="24"/>
        </w:rPr>
        <w:t>defesa;</w:t>
      </w:r>
    </w:p>
    <w:p w:rsidR="00FD6BAA" w:rsidRDefault="00421293">
      <w:pPr>
        <w:pStyle w:val="PargrafodaLista"/>
        <w:numPr>
          <w:ilvl w:val="0"/>
          <w:numId w:val="14"/>
        </w:numPr>
        <w:tabs>
          <w:tab w:val="left" w:pos="1174"/>
        </w:tabs>
        <w:spacing w:before="1" w:line="360" w:lineRule="auto"/>
        <w:ind w:right="191" w:firstLine="708"/>
        <w:jc w:val="both"/>
        <w:rPr>
          <w:sz w:val="24"/>
        </w:rPr>
      </w:pPr>
      <w:proofErr w:type="gramStart"/>
      <w:r>
        <w:rPr>
          <w:sz w:val="24"/>
        </w:rPr>
        <w:t>decidir</w:t>
      </w:r>
      <w:proofErr w:type="gramEnd"/>
      <w:r>
        <w:rPr>
          <w:sz w:val="24"/>
        </w:rPr>
        <w:t>, em primeira instância administrativa, acerca da impugnação das candidaturas, podendo, se necessário, ouvir testemunhas eventualmente arroladas, determinar a juntada de documentos e a realização de outras</w:t>
      </w:r>
      <w:r>
        <w:rPr>
          <w:spacing w:val="-15"/>
          <w:sz w:val="24"/>
        </w:rPr>
        <w:t xml:space="preserve"> </w:t>
      </w:r>
      <w:r>
        <w:rPr>
          <w:sz w:val="24"/>
        </w:rPr>
        <w:t>diligências;</w:t>
      </w:r>
    </w:p>
    <w:p w:rsidR="00FD6BAA" w:rsidRDefault="00421293">
      <w:pPr>
        <w:pStyle w:val="PargrafodaLista"/>
        <w:numPr>
          <w:ilvl w:val="0"/>
          <w:numId w:val="14"/>
        </w:numPr>
        <w:tabs>
          <w:tab w:val="left" w:pos="1158"/>
        </w:tabs>
        <w:spacing w:line="360" w:lineRule="auto"/>
        <w:ind w:right="185" w:firstLine="708"/>
        <w:jc w:val="both"/>
        <w:rPr>
          <w:sz w:val="24"/>
        </w:rPr>
      </w:pPr>
      <w:proofErr w:type="gramStart"/>
      <w:r>
        <w:rPr>
          <w:sz w:val="24"/>
        </w:rPr>
        <w:t>elaborar</w:t>
      </w:r>
      <w:proofErr w:type="gramEnd"/>
      <w:r>
        <w:rPr>
          <w:sz w:val="24"/>
        </w:rPr>
        <w:t xml:space="preserve"> e encaminhar para aprovação do CMDCA as regras para a campanha de escolha dos(as) conselheiros(as)</w:t>
      </w:r>
      <w:r>
        <w:rPr>
          <w:spacing w:val="-10"/>
          <w:sz w:val="24"/>
        </w:rPr>
        <w:t xml:space="preserve"> </w:t>
      </w:r>
      <w:r>
        <w:rPr>
          <w:sz w:val="24"/>
        </w:rPr>
        <w:t>tutelares;</w:t>
      </w:r>
    </w:p>
    <w:p w:rsidR="00FD6BAA" w:rsidRDefault="00421293">
      <w:pPr>
        <w:pStyle w:val="PargrafodaLista"/>
        <w:numPr>
          <w:ilvl w:val="0"/>
          <w:numId w:val="14"/>
        </w:numPr>
        <w:tabs>
          <w:tab w:val="left" w:pos="1230"/>
        </w:tabs>
        <w:spacing w:line="360" w:lineRule="auto"/>
        <w:ind w:right="189" w:firstLine="708"/>
        <w:jc w:val="both"/>
        <w:rPr>
          <w:sz w:val="24"/>
        </w:rPr>
      </w:pPr>
      <w:proofErr w:type="gramStart"/>
      <w:r>
        <w:rPr>
          <w:sz w:val="24"/>
        </w:rPr>
        <w:t>realizar</w:t>
      </w:r>
      <w:proofErr w:type="gramEnd"/>
      <w:r>
        <w:rPr>
          <w:sz w:val="24"/>
        </w:rPr>
        <w:t xml:space="preserve"> reunião destinada a dar conhecimento formal das regras da campanha aos(às) candidatos(as) considerados(as) habilitados(as) ao pleito, que firmarão compromisso de respeitá-las, sob pena de indeferimento do registro da candidatura, sem prejuízo da imposição das sanções previstas na legislação</w:t>
      </w:r>
      <w:r>
        <w:rPr>
          <w:spacing w:val="-14"/>
          <w:sz w:val="24"/>
        </w:rPr>
        <w:t xml:space="preserve"> </w:t>
      </w:r>
      <w:r>
        <w:rPr>
          <w:sz w:val="24"/>
        </w:rPr>
        <w:t>local;</w:t>
      </w:r>
    </w:p>
    <w:p w:rsidR="00FD6BAA" w:rsidRDefault="00421293">
      <w:pPr>
        <w:pStyle w:val="PargrafodaLista"/>
        <w:numPr>
          <w:ilvl w:val="0"/>
          <w:numId w:val="14"/>
        </w:numPr>
        <w:tabs>
          <w:tab w:val="left" w:pos="1155"/>
        </w:tabs>
        <w:spacing w:line="360" w:lineRule="auto"/>
        <w:ind w:right="194" w:firstLine="708"/>
        <w:jc w:val="both"/>
        <w:rPr>
          <w:sz w:val="24"/>
        </w:rPr>
      </w:pPr>
      <w:proofErr w:type="gramStart"/>
      <w:r>
        <w:rPr>
          <w:sz w:val="24"/>
        </w:rPr>
        <w:t>estimular</w:t>
      </w:r>
      <w:proofErr w:type="gramEnd"/>
      <w:r>
        <w:rPr>
          <w:sz w:val="24"/>
        </w:rPr>
        <w:t xml:space="preserve"> e facilitar o encaminhamento de notícias de fatos que constituam violação das regras de campanha por parte dos(as) candidatos(as) ou a sua</w:t>
      </w:r>
      <w:r>
        <w:rPr>
          <w:spacing w:val="-22"/>
          <w:sz w:val="24"/>
        </w:rPr>
        <w:t xml:space="preserve"> </w:t>
      </w:r>
      <w:r>
        <w:rPr>
          <w:sz w:val="24"/>
        </w:rPr>
        <w:t>ordem;</w:t>
      </w:r>
    </w:p>
    <w:p w:rsidR="00FD6BAA" w:rsidRDefault="00421293">
      <w:pPr>
        <w:pStyle w:val="PargrafodaLista"/>
        <w:numPr>
          <w:ilvl w:val="0"/>
          <w:numId w:val="14"/>
        </w:numPr>
        <w:tabs>
          <w:tab w:val="left" w:pos="1138"/>
        </w:tabs>
        <w:spacing w:line="360" w:lineRule="auto"/>
        <w:ind w:right="197" w:firstLine="708"/>
        <w:jc w:val="both"/>
        <w:rPr>
          <w:sz w:val="24"/>
        </w:rPr>
      </w:pPr>
      <w:proofErr w:type="gramStart"/>
      <w:r>
        <w:rPr>
          <w:sz w:val="24"/>
        </w:rPr>
        <w:t>analisar</w:t>
      </w:r>
      <w:proofErr w:type="gramEnd"/>
      <w:r>
        <w:rPr>
          <w:sz w:val="24"/>
        </w:rPr>
        <w:t xml:space="preserve"> e decidir, em primeira instância administrativa, os pedidos de impugnação e outros incidentes ocorridos no dia da</w:t>
      </w:r>
      <w:r>
        <w:rPr>
          <w:spacing w:val="-7"/>
          <w:sz w:val="24"/>
        </w:rPr>
        <w:t xml:space="preserve"> </w:t>
      </w:r>
      <w:r>
        <w:rPr>
          <w:sz w:val="24"/>
        </w:rPr>
        <w:t>votação;</w:t>
      </w:r>
    </w:p>
    <w:p w:rsidR="00FD6BAA" w:rsidRDefault="00421293">
      <w:pPr>
        <w:pStyle w:val="PargrafodaLista"/>
        <w:numPr>
          <w:ilvl w:val="0"/>
          <w:numId w:val="14"/>
        </w:numPr>
        <w:tabs>
          <w:tab w:val="left" w:pos="1062"/>
        </w:tabs>
        <w:ind w:left="1061" w:hanging="211"/>
        <w:rPr>
          <w:sz w:val="24"/>
        </w:rPr>
      </w:pPr>
      <w:proofErr w:type="gramStart"/>
      <w:r>
        <w:rPr>
          <w:sz w:val="24"/>
        </w:rPr>
        <w:t>escolher</w:t>
      </w:r>
      <w:proofErr w:type="gramEnd"/>
      <w:r>
        <w:rPr>
          <w:sz w:val="24"/>
        </w:rPr>
        <w:t xml:space="preserve"> e divulgar os locais de votação e apuração de</w:t>
      </w:r>
      <w:r>
        <w:rPr>
          <w:spacing w:val="-7"/>
          <w:sz w:val="24"/>
        </w:rPr>
        <w:t xml:space="preserve"> </w:t>
      </w:r>
      <w:r>
        <w:rPr>
          <w:sz w:val="24"/>
        </w:rPr>
        <w:t>votos;</w:t>
      </w:r>
    </w:p>
    <w:p w:rsidR="00FD6BAA" w:rsidRDefault="00421293">
      <w:pPr>
        <w:pStyle w:val="PargrafodaLista"/>
        <w:numPr>
          <w:ilvl w:val="0"/>
          <w:numId w:val="14"/>
        </w:numPr>
        <w:tabs>
          <w:tab w:val="left" w:pos="1191"/>
        </w:tabs>
        <w:spacing w:before="137" w:line="360" w:lineRule="auto"/>
        <w:ind w:right="198" w:firstLine="708"/>
        <w:jc w:val="both"/>
        <w:rPr>
          <w:sz w:val="24"/>
        </w:rPr>
      </w:pPr>
      <w:proofErr w:type="gramStart"/>
      <w:r>
        <w:rPr>
          <w:sz w:val="24"/>
        </w:rPr>
        <w:t>notificar</w:t>
      </w:r>
      <w:proofErr w:type="gramEnd"/>
      <w:r>
        <w:rPr>
          <w:sz w:val="24"/>
        </w:rPr>
        <w:t xml:space="preserve"> o Ministério Público, com a antecedência devida, de todas as etapas do certame, dias e locais de reunião e decisões tomadas pelo</w:t>
      </w:r>
      <w:r>
        <w:rPr>
          <w:spacing w:val="-15"/>
          <w:sz w:val="24"/>
        </w:rPr>
        <w:t xml:space="preserve"> </w:t>
      </w:r>
      <w:r>
        <w:rPr>
          <w:sz w:val="24"/>
        </w:rPr>
        <w:t>colegiado;</w:t>
      </w:r>
    </w:p>
    <w:p w:rsidR="00FD6BAA" w:rsidRDefault="00421293">
      <w:pPr>
        <w:pStyle w:val="PargrafodaLista"/>
        <w:numPr>
          <w:ilvl w:val="0"/>
          <w:numId w:val="14"/>
        </w:numPr>
        <w:tabs>
          <w:tab w:val="left" w:pos="1090"/>
        </w:tabs>
        <w:spacing w:line="360" w:lineRule="auto"/>
        <w:ind w:right="197" w:firstLine="708"/>
        <w:jc w:val="both"/>
        <w:rPr>
          <w:sz w:val="24"/>
        </w:rPr>
      </w:pPr>
      <w:proofErr w:type="gramStart"/>
      <w:r>
        <w:rPr>
          <w:sz w:val="24"/>
        </w:rPr>
        <w:lastRenderedPageBreak/>
        <w:t>divulgar</w:t>
      </w:r>
      <w:proofErr w:type="gramEnd"/>
      <w:r>
        <w:rPr>
          <w:sz w:val="24"/>
        </w:rPr>
        <w:t xml:space="preserve"> amplamente o pleito à população, com o auxílio do CMDCA e do Poder Executivo local, estimulando ao máximo a participação dos(as)</w:t>
      </w:r>
      <w:r>
        <w:rPr>
          <w:spacing w:val="-20"/>
          <w:sz w:val="24"/>
        </w:rPr>
        <w:t xml:space="preserve"> </w:t>
      </w:r>
      <w:r>
        <w:rPr>
          <w:sz w:val="24"/>
        </w:rPr>
        <w:t>eleitores(as);</w:t>
      </w:r>
    </w:p>
    <w:p w:rsidR="00FD6BAA" w:rsidRDefault="00421293">
      <w:pPr>
        <w:pStyle w:val="PargrafodaLista"/>
        <w:numPr>
          <w:ilvl w:val="0"/>
          <w:numId w:val="14"/>
        </w:numPr>
        <w:tabs>
          <w:tab w:val="left" w:pos="1230"/>
        </w:tabs>
        <w:spacing w:before="92" w:line="360" w:lineRule="auto"/>
        <w:ind w:right="191" w:firstLine="708"/>
        <w:jc w:val="both"/>
        <w:rPr>
          <w:sz w:val="24"/>
        </w:rPr>
      </w:pPr>
      <w:proofErr w:type="gramStart"/>
      <w:r>
        <w:rPr>
          <w:sz w:val="24"/>
        </w:rPr>
        <w:t>requerer</w:t>
      </w:r>
      <w:proofErr w:type="gramEnd"/>
      <w:r>
        <w:rPr>
          <w:sz w:val="24"/>
        </w:rPr>
        <w:t xml:space="preserve"> à Justiça Eleitoral, imediatamente após a publicação do edital de Convocação deste pleito, o empréstimo de urnas eletrônicas, bem como elaborar o software respectivo, observadas as disposições das resoluções aplicáveis expedidas pelo Tribunal Superior Eleitoral e Tribunal Regional</w:t>
      </w:r>
      <w:r>
        <w:rPr>
          <w:spacing w:val="-10"/>
          <w:sz w:val="24"/>
        </w:rPr>
        <w:t xml:space="preserve"> </w:t>
      </w:r>
      <w:r>
        <w:rPr>
          <w:sz w:val="24"/>
        </w:rPr>
        <w:t>Eleitoral;</w:t>
      </w:r>
    </w:p>
    <w:p w:rsidR="00FD6BAA" w:rsidRDefault="00421293">
      <w:pPr>
        <w:pStyle w:val="PargrafodaLista"/>
        <w:numPr>
          <w:ilvl w:val="0"/>
          <w:numId w:val="14"/>
        </w:numPr>
        <w:tabs>
          <w:tab w:val="left" w:pos="1198"/>
        </w:tabs>
        <w:spacing w:before="1" w:line="360" w:lineRule="auto"/>
        <w:ind w:right="191" w:firstLine="708"/>
        <w:jc w:val="both"/>
        <w:rPr>
          <w:sz w:val="24"/>
        </w:rPr>
      </w:pPr>
      <w:proofErr w:type="gramStart"/>
      <w:r>
        <w:rPr>
          <w:sz w:val="24"/>
        </w:rPr>
        <w:t>providenciar</w:t>
      </w:r>
      <w:proofErr w:type="gramEnd"/>
      <w:r>
        <w:rPr>
          <w:sz w:val="24"/>
        </w:rPr>
        <w:t xml:space="preserve"> a confecção de cédulas de papel, conforme modelo a ser aprovado, para serem usadas em casos excepcionais, tais como as urnas eletrônicas não serem disponibilizadas a tempo ou apresentarem defeito no dia do pleito, ou ainda por falta de energia elétrica no local de</w:t>
      </w:r>
      <w:r>
        <w:rPr>
          <w:spacing w:val="-15"/>
          <w:sz w:val="24"/>
        </w:rPr>
        <w:t xml:space="preserve"> </w:t>
      </w:r>
      <w:r>
        <w:rPr>
          <w:sz w:val="24"/>
        </w:rPr>
        <w:t>votação;</w:t>
      </w:r>
    </w:p>
    <w:p w:rsidR="00FD6BAA" w:rsidRDefault="0058478A">
      <w:pPr>
        <w:pStyle w:val="Corpodetexto"/>
        <w:spacing w:line="360" w:lineRule="auto"/>
        <w:ind w:right="193" w:firstLine="707"/>
        <w:jc w:val="both"/>
      </w:pPr>
      <w:r>
        <w:rPr>
          <w:b/>
        </w:rPr>
        <w:t>o</w:t>
      </w:r>
      <w:bookmarkStart w:id="0" w:name="_GoBack"/>
      <w:bookmarkEnd w:id="0"/>
      <w:r w:rsidR="00421293">
        <w:rPr>
          <w:b/>
        </w:rPr>
        <w:t xml:space="preserve">) </w:t>
      </w:r>
      <w:r w:rsidR="00421293">
        <w:t>selecionar, preferencialmente junto aos órgãos públicos municipais, os mesários e escrutinadores, bem como, seus respectivos suplentes, que serão previamente orientados sobre como proceder no dia do processo de escolha, na forma da resolução regulamentadora do pleito;</w:t>
      </w:r>
    </w:p>
    <w:p w:rsidR="00FD6BAA" w:rsidRDefault="00421293">
      <w:pPr>
        <w:pStyle w:val="PargrafodaLista"/>
        <w:numPr>
          <w:ilvl w:val="0"/>
          <w:numId w:val="13"/>
        </w:numPr>
        <w:tabs>
          <w:tab w:val="left" w:pos="1222"/>
        </w:tabs>
        <w:spacing w:before="1" w:line="360" w:lineRule="auto"/>
        <w:ind w:right="196" w:firstLine="708"/>
        <w:jc w:val="both"/>
        <w:rPr>
          <w:sz w:val="24"/>
        </w:rPr>
      </w:pPr>
      <w:proofErr w:type="gramStart"/>
      <w:r>
        <w:rPr>
          <w:sz w:val="24"/>
        </w:rPr>
        <w:t>solicitar</w:t>
      </w:r>
      <w:proofErr w:type="gramEnd"/>
      <w:r>
        <w:rPr>
          <w:sz w:val="24"/>
        </w:rPr>
        <w:t>, junto ao comando da Brigada Militar e Guarda Municipal, a designação de efetivo para garantir a ordem e segurança nos locais do processo de escolha e</w:t>
      </w:r>
      <w:r>
        <w:rPr>
          <w:spacing w:val="-1"/>
          <w:sz w:val="24"/>
        </w:rPr>
        <w:t xml:space="preserve"> </w:t>
      </w:r>
      <w:r>
        <w:rPr>
          <w:sz w:val="24"/>
        </w:rPr>
        <w:t>apuração;</w:t>
      </w:r>
    </w:p>
    <w:p w:rsidR="00FD6BAA" w:rsidRDefault="00421293">
      <w:pPr>
        <w:pStyle w:val="PargrafodaLista"/>
        <w:numPr>
          <w:ilvl w:val="0"/>
          <w:numId w:val="13"/>
        </w:numPr>
        <w:tabs>
          <w:tab w:val="left" w:pos="1186"/>
        </w:tabs>
        <w:spacing w:line="362" w:lineRule="auto"/>
        <w:ind w:right="197" w:firstLine="708"/>
        <w:jc w:val="both"/>
        <w:rPr>
          <w:sz w:val="24"/>
        </w:rPr>
      </w:pPr>
      <w:proofErr w:type="gramStart"/>
      <w:r>
        <w:rPr>
          <w:sz w:val="24"/>
        </w:rPr>
        <w:t>definir</w:t>
      </w:r>
      <w:proofErr w:type="gramEnd"/>
      <w:r>
        <w:rPr>
          <w:sz w:val="24"/>
        </w:rPr>
        <w:t xml:space="preserve"> o número máximo de fiscais dos(as) candidatos(as) que poderão acompanhar os trabalhos de votação e</w:t>
      </w:r>
      <w:r>
        <w:rPr>
          <w:spacing w:val="-7"/>
          <w:sz w:val="24"/>
        </w:rPr>
        <w:t xml:space="preserve"> </w:t>
      </w:r>
      <w:r>
        <w:rPr>
          <w:sz w:val="24"/>
        </w:rPr>
        <w:t>apuração;</w:t>
      </w:r>
    </w:p>
    <w:p w:rsidR="00FD6BAA" w:rsidRDefault="00421293">
      <w:pPr>
        <w:pStyle w:val="PargrafodaLista"/>
        <w:numPr>
          <w:ilvl w:val="0"/>
          <w:numId w:val="13"/>
        </w:numPr>
        <w:tabs>
          <w:tab w:val="left" w:pos="1114"/>
        </w:tabs>
        <w:spacing w:line="360" w:lineRule="auto"/>
        <w:ind w:right="195" w:firstLine="708"/>
        <w:jc w:val="both"/>
        <w:rPr>
          <w:sz w:val="24"/>
        </w:rPr>
      </w:pPr>
      <w:proofErr w:type="gramStart"/>
      <w:r>
        <w:rPr>
          <w:sz w:val="24"/>
        </w:rPr>
        <w:t>responsabilizar</w:t>
      </w:r>
      <w:proofErr w:type="gramEnd"/>
      <w:r>
        <w:rPr>
          <w:sz w:val="24"/>
        </w:rPr>
        <w:t>-se pelo bom andamento da eleição nos locais de votação, bem como resolver os eventuais incidentes que venham a ocorrer no</w:t>
      </w:r>
      <w:r>
        <w:rPr>
          <w:spacing w:val="-11"/>
          <w:sz w:val="24"/>
        </w:rPr>
        <w:t xml:space="preserve"> </w:t>
      </w:r>
      <w:r>
        <w:rPr>
          <w:sz w:val="24"/>
        </w:rPr>
        <w:t>dia;</w:t>
      </w:r>
    </w:p>
    <w:p w:rsidR="00FD6BAA" w:rsidRDefault="00421293">
      <w:pPr>
        <w:pStyle w:val="PargrafodaLista"/>
        <w:numPr>
          <w:ilvl w:val="0"/>
          <w:numId w:val="13"/>
        </w:numPr>
        <w:tabs>
          <w:tab w:val="left" w:pos="1222"/>
        </w:tabs>
        <w:spacing w:line="360" w:lineRule="auto"/>
        <w:ind w:right="195" w:firstLine="708"/>
        <w:jc w:val="both"/>
        <w:rPr>
          <w:sz w:val="24"/>
        </w:rPr>
      </w:pPr>
      <w:proofErr w:type="gramStart"/>
      <w:r>
        <w:rPr>
          <w:sz w:val="24"/>
        </w:rPr>
        <w:t>analisar</w:t>
      </w:r>
      <w:proofErr w:type="gramEnd"/>
      <w:r>
        <w:rPr>
          <w:sz w:val="24"/>
        </w:rPr>
        <w:t xml:space="preserve"> as impugnações e demais incidentes </w:t>
      </w:r>
      <w:proofErr w:type="spellStart"/>
      <w:r>
        <w:rPr>
          <w:sz w:val="24"/>
        </w:rPr>
        <w:t>veriﬁcados</w:t>
      </w:r>
      <w:proofErr w:type="spellEnd"/>
      <w:r>
        <w:rPr>
          <w:sz w:val="24"/>
        </w:rPr>
        <w:t xml:space="preserve"> durante os trabalhos de apuração dos votos e proceder aos devidos</w:t>
      </w:r>
      <w:r>
        <w:rPr>
          <w:spacing w:val="-14"/>
          <w:sz w:val="24"/>
        </w:rPr>
        <w:t xml:space="preserve"> </w:t>
      </w:r>
      <w:r>
        <w:rPr>
          <w:sz w:val="24"/>
        </w:rPr>
        <w:t>encaminhamentos;</w:t>
      </w:r>
    </w:p>
    <w:p w:rsidR="00FD6BAA" w:rsidRDefault="00421293">
      <w:pPr>
        <w:pStyle w:val="PargrafodaLista"/>
        <w:numPr>
          <w:ilvl w:val="0"/>
          <w:numId w:val="13"/>
        </w:numPr>
        <w:tabs>
          <w:tab w:val="left" w:pos="1076"/>
        </w:tabs>
        <w:ind w:left="1075" w:hanging="225"/>
        <w:rPr>
          <w:sz w:val="24"/>
        </w:rPr>
      </w:pPr>
      <w:proofErr w:type="gramStart"/>
      <w:r>
        <w:rPr>
          <w:sz w:val="24"/>
        </w:rPr>
        <w:t>expedir</w:t>
      </w:r>
      <w:proofErr w:type="gramEnd"/>
      <w:r>
        <w:rPr>
          <w:sz w:val="24"/>
        </w:rPr>
        <w:t xml:space="preserve"> boletins de apurações relativas ao</w:t>
      </w:r>
      <w:r>
        <w:rPr>
          <w:spacing w:val="-11"/>
          <w:sz w:val="24"/>
        </w:rPr>
        <w:t xml:space="preserve"> </w:t>
      </w:r>
      <w:r>
        <w:rPr>
          <w:sz w:val="24"/>
        </w:rPr>
        <w:t>pleito;</w:t>
      </w:r>
    </w:p>
    <w:p w:rsidR="00FD6BAA" w:rsidRDefault="00421293">
      <w:pPr>
        <w:pStyle w:val="PargrafodaLista"/>
        <w:numPr>
          <w:ilvl w:val="0"/>
          <w:numId w:val="13"/>
        </w:numPr>
        <w:tabs>
          <w:tab w:val="left" w:pos="1215"/>
        </w:tabs>
        <w:spacing w:before="130" w:line="360" w:lineRule="auto"/>
        <w:ind w:right="197" w:firstLine="708"/>
        <w:jc w:val="both"/>
        <w:rPr>
          <w:sz w:val="24"/>
        </w:rPr>
      </w:pPr>
      <w:proofErr w:type="gramStart"/>
      <w:r>
        <w:rPr>
          <w:sz w:val="24"/>
        </w:rPr>
        <w:t>encaminhar</w:t>
      </w:r>
      <w:proofErr w:type="gramEnd"/>
      <w:r>
        <w:rPr>
          <w:sz w:val="24"/>
        </w:rPr>
        <w:t xml:space="preserve"> ao CMDCA, imediatamente após a apuração, o resultado oficial do processo de</w:t>
      </w:r>
      <w:r>
        <w:rPr>
          <w:spacing w:val="-5"/>
          <w:sz w:val="24"/>
        </w:rPr>
        <w:t xml:space="preserve"> </w:t>
      </w:r>
      <w:r>
        <w:rPr>
          <w:sz w:val="24"/>
        </w:rPr>
        <w:t>escolha;</w:t>
      </w:r>
    </w:p>
    <w:p w:rsidR="00FD6BAA" w:rsidRDefault="00421293">
      <w:pPr>
        <w:pStyle w:val="PargrafodaLista"/>
        <w:numPr>
          <w:ilvl w:val="0"/>
          <w:numId w:val="13"/>
        </w:numPr>
        <w:tabs>
          <w:tab w:val="left" w:pos="1129"/>
        </w:tabs>
        <w:ind w:left="1128" w:hanging="278"/>
        <w:rPr>
          <w:sz w:val="24"/>
        </w:rPr>
      </w:pPr>
      <w:proofErr w:type="gramStart"/>
      <w:r>
        <w:rPr>
          <w:sz w:val="24"/>
        </w:rPr>
        <w:t>resolver</w:t>
      </w:r>
      <w:proofErr w:type="gramEnd"/>
      <w:r>
        <w:rPr>
          <w:sz w:val="24"/>
        </w:rPr>
        <w:t xml:space="preserve"> os casos</w:t>
      </w:r>
      <w:r>
        <w:rPr>
          <w:spacing w:val="-1"/>
          <w:sz w:val="24"/>
        </w:rPr>
        <w:t xml:space="preserve"> </w:t>
      </w:r>
      <w:r>
        <w:rPr>
          <w:sz w:val="24"/>
        </w:rPr>
        <w:t>omissos.</w:t>
      </w:r>
    </w:p>
    <w:p w:rsidR="00FD6BAA" w:rsidRDefault="00421293">
      <w:pPr>
        <w:pStyle w:val="PargrafodaLista"/>
        <w:numPr>
          <w:ilvl w:val="1"/>
          <w:numId w:val="15"/>
        </w:numPr>
        <w:tabs>
          <w:tab w:val="left" w:pos="1376"/>
        </w:tabs>
        <w:spacing w:before="140" w:line="360" w:lineRule="auto"/>
        <w:ind w:right="196" w:firstLine="708"/>
        <w:jc w:val="both"/>
        <w:rPr>
          <w:sz w:val="24"/>
        </w:rPr>
      </w:pPr>
      <w:r>
        <w:rPr>
          <w:sz w:val="24"/>
        </w:rPr>
        <w:t xml:space="preserve">O período de campanha para a escolha </w:t>
      </w:r>
      <w:proofErr w:type="gramStart"/>
      <w:r>
        <w:rPr>
          <w:sz w:val="24"/>
        </w:rPr>
        <w:t>dos(</w:t>
      </w:r>
      <w:proofErr w:type="gramEnd"/>
      <w:r>
        <w:rPr>
          <w:sz w:val="24"/>
        </w:rPr>
        <w:t>as) conselheiros(as) terá início no dia imediatamente posterior ao da publicação da Resolução e Edital com os nomes dos Candidatos homologados, emitida pelo CMDCA</w:t>
      </w:r>
      <w:r>
        <w:rPr>
          <w:color w:val="FF0000"/>
          <w:sz w:val="24"/>
        </w:rPr>
        <w:t>.</w:t>
      </w:r>
    </w:p>
    <w:p w:rsidR="00FD6BAA" w:rsidRDefault="00421293">
      <w:pPr>
        <w:pStyle w:val="PargrafodaLista"/>
        <w:numPr>
          <w:ilvl w:val="1"/>
          <w:numId w:val="15"/>
        </w:numPr>
        <w:tabs>
          <w:tab w:val="left" w:pos="1318"/>
        </w:tabs>
        <w:spacing w:line="275" w:lineRule="exact"/>
        <w:ind w:left="1318" w:hanging="468"/>
        <w:rPr>
          <w:sz w:val="24"/>
        </w:rPr>
      </w:pPr>
      <w:r>
        <w:rPr>
          <w:sz w:val="24"/>
        </w:rPr>
        <w:lastRenderedPageBreak/>
        <w:t>A campanha encerrar-se-á 24 horas antes do dia do</w:t>
      </w:r>
      <w:r>
        <w:rPr>
          <w:spacing w:val="-5"/>
          <w:sz w:val="24"/>
        </w:rPr>
        <w:t xml:space="preserve"> </w:t>
      </w:r>
      <w:r>
        <w:rPr>
          <w:sz w:val="24"/>
        </w:rPr>
        <w:t>pleito.</w:t>
      </w:r>
    </w:p>
    <w:p w:rsidR="00FD6BAA" w:rsidRPr="003D65EE" w:rsidRDefault="00421293" w:rsidP="003D65EE">
      <w:pPr>
        <w:pStyle w:val="PargrafodaLista"/>
        <w:numPr>
          <w:ilvl w:val="1"/>
          <w:numId w:val="15"/>
        </w:numPr>
        <w:tabs>
          <w:tab w:val="left" w:pos="1350"/>
        </w:tabs>
        <w:spacing w:before="139" w:line="360" w:lineRule="auto"/>
        <w:ind w:right="192" w:firstLine="708"/>
        <w:jc w:val="both"/>
        <w:rPr>
          <w:sz w:val="24"/>
        </w:rPr>
      </w:pPr>
      <w:r>
        <w:rPr>
          <w:sz w:val="24"/>
        </w:rPr>
        <w:t>Das decisões da Comissão Especial Eleitoral caberá recurso à plenária do Conselho Municipal dos Direitos da Criança e do Adolescente, que se reunirá, em caráter extraordinário, para decisão com o máximo de</w:t>
      </w:r>
      <w:r>
        <w:rPr>
          <w:spacing w:val="-7"/>
          <w:sz w:val="24"/>
        </w:rPr>
        <w:t xml:space="preserve"> </w:t>
      </w:r>
      <w:r>
        <w:rPr>
          <w:sz w:val="24"/>
        </w:rPr>
        <w:t>celeridade.</w:t>
      </w:r>
    </w:p>
    <w:p w:rsidR="00FD6BAA" w:rsidRDefault="00FD6BAA">
      <w:pPr>
        <w:pStyle w:val="Corpodetexto"/>
        <w:ind w:left="0"/>
        <w:rPr>
          <w:sz w:val="25"/>
        </w:rPr>
      </w:pPr>
    </w:p>
    <w:p w:rsidR="00FD6BAA" w:rsidRDefault="00421293">
      <w:pPr>
        <w:pStyle w:val="Ttulo1"/>
        <w:numPr>
          <w:ilvl w:val="1"/>
          <w:numId w:val="26"/>
        </w:numPr>
        <w:tabs>
          <w:tab w:val="left" w:pos="2292"/>
        </w:tabs>
        <w:spacing w:before="92"/>
        <w:ind w:left="2291" w:hanging="268"/>
        <w:jc w:val="left"/>
      </w:pPr>
      <w:r>
        <w:rPr>
          <w:spacing w:val="-3"/>
        </w:rPr>
        <w:t xml:space="preserve">DAS </w:t>
      </w:r>
      <w:r>
        <w:t>ETAPAS DO PROCESSO DE</w:t>
      </w:r>
      <w:r>
        <w:rPr>
          <w:spacing w:val="-1"/>
        </w:rPr>
        <w:t xml:space="preserve"> </w:t>
      </w:r>
      <w:r>
        <w:t>ESCOLHA</w:t>
      </w:r>
    </w:p>
    <w:p w:rsidR="00FD6BAA" w:rsidRDefault="00421293">
      <w:pPr>
        <w:pStyle w:val="PargrafodaLista"/>
        <w:numPr>
          <w:ilvl w:val="1"/>
          <w:numId w:val="12"/>
        </w:numPr>
        <w:tabs>
          <w:tab w:val="left" w:pos="1342"/>
        </w:tabs>
        <w:spacing w:before="140"/>
        <w:ind w:firstLine="708"/>
        <w:rPr>
          <w:sz w:val="24"/>
        </w:rPr>
      </w:pPr>
      <w:r>
        <w:rPr>
          <w:sz w:val="24"/>
        </w:rPr>
        <w:t>O</w:t>
      </w:r>
      <w:r>
        <w:rPr>
          <w:spacing w:val="22"/>
          <w:sz w:val="24"/>
        </w:rPr>
        <w:t xml:space="preserve"> </w:t>
      </w:r>
      <w:r>
        <w:rPr>
          <w:sz w:val="24"/>
        </w:rPr>
        <w:t>processo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escolha</w:t>
      </w:r>
      <w:r>
        <w:rPr>
          <w:spacing w:val="24"/>
          <w:sz w:val="24"/>
        </w:rPr>
        <w:t xml:space="preserve"> </w:t>
      </w:r>
      <w:r>
        <w:rPr>
          <w:sz w:val="24"/>
        </w:rPr>
        <w:t>para</w:t>
      </w:r>
      <w:r>
        <w:rPr>
          <w:spacing w:val="21"/>
          <w:sz w:val="24"/>
        </w:rPr>
        <w:t xml:space="preserve"> </w:t>
      </w:r>
      <w:r>
        <w:rPr>
          <w:sz w:val="24"/>
        </w:rPr>
        <w:t>membros</w:t>
      </w:r>
      <w:r>
        <w:rPr>
          <w:spacing w:val="20"/>
          <w:sz w:val="24"/>
        </w:rPr>
        <w:t xml:space="preserve"> </w:t>
      </w:r>
      <w:r>
        <w:rPr>
          <w:sz w:val="24"/>
        </w:rPr>
        <w:t>do</w:t>
      </w:r>
      <w:r>
        <w:rPr>
          <w:spacing w:val="24"/>
          <w:sz w:val="24"/>
        </w:rPr>
        <w:t xml:space="preserve"> </w:t>
      </w:r>
      <w:r>
        <w:rPr>
          <w:sz w:val="24"/>
        </w:rPr>
        <w:t>Conselho</w:t>
      </w:r>
      <w:r>
        <w:rPr>
          <w:spacing w:val="21"/>
          <w:sz w:val="24"/>
        </w:rPr>
        <w:t xml:space="preserve"> </w:t>
      </w:r>
      <w:r>
        <w:rPr>
          <w:sz w:val="24"/>
        </w:rPr>
        <w:t>Tutelar</w:t>
      </w:r>
      <w:r>
        <w:rPr>
          <w:spacing w:val="22"/>
          <w:sz w:val="24"/>
        </w:rPr>
        <w:t xml:space="preserve"> </w:t>
      </w:r>
      <w:r>
        <w:rPr>
          <w:sz w:val="24"/>
        </w:rPr>
        <w:t>observará</w:t>
      </w:r>
      <w:r>
        <w:rPr>
          <w:spacing w:val="23"/>
          <w:sz w:val="24"/>
        </w:rPr>
        <w:t xml:space="preserve"> </w:t>
      </w:r>
      <w:r>
        <w:rPr>
          <w:sz w:val="24"/>
        </w:rPr>
        <w:t>o</w:t>
      </w:r>
    </w:p>
    <w:p w:rsidR="00FD6BAA" w:rsidRDefault="00421293">
      <w:pPr>
        <w:pStyle w:val="Corpodetexto"/>
        <w:spacing w:before="136"/>
      </w:pPr>
      <w:proofErr w:type="gramStart"/>
      <w:r>
        <w:rPr>
          <w:b/>
        </w:rPr>
        <w:t>calendário</w:t>
      </w:r>
      <w:proofErr w:type="gramEnd"/>
      <w:r>
        <w:rPr>
          <w:b/>
        </w:rPr>
        <w:t xml:space="preserve"> </w:t>
      </w:r>
      <w:r>
        <w:t>a ser definido pelo CMDCA (ANEXO II) observado o presente Edital;</w:t>
      </w:r>
    </w:p>
    <w:p w:rsidR="00FD6BAA" w:rsidRDefault="00421293">
      <w:pPr>
        <w:pStyle w:val="PargrafodaLista"/>
        <w:numPr>
          <w:ilvl w:val="1"/>
          <w:numId w:val="12"/>
        </w:numPr>
        <w:tabs>
          <w:tab w:val="left" w:pos="1345"/>
        </w:tabs>
        <w:spacing w:before="140" w:line="360" w:lineRule="auto"/>
        <w:ind w:right="126" w:firstLine="708"/>
        <w:jc w:val="both"/>
        <w:rPr>
          <w:sz w:val="24"/>
        </w:rPr>
      </w:pPr>
      <w:r>
        <w:rPr>
          <w:sz w:val="24"/>
        </w:rPr>
        <w:t>O Conselho Municipal dos Direitos da Criança e do Adolescente, no uso de suas atribuições, fará publicações específicas no Diário Oficial para cada uma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das fases do processo de escolha de membros do Conselho Tutelar, dispondo</w:t>
      </w:r>
      <w:r>
        <w:rPr>
          <w:spacing w:val="11"/>
          <w:sz w:val="24"/>
        </w:rPr>
        <w:t xml:space="preserve"> </w:t>
      </w:r>
      <w:r>
        <w:rPr>
          <w:sz w:val="24"/>
        </w:rPr>
        <w:t>sobre:</w:t>
      </w:r>
    </w:p>
    <w:p w:rsidR="00FD6BAA" w:rsidRDefault="00421293">
      <w:pPr>
        <w:pStyle w:val="PargrafodaLista"/>
        <w:numPr>
          <w:ilvl w:val="0"/>
          <w:numId w:val="11"/>
        </w:numPr>
        <w:tabs>
          <w:tab w:val="left" w:pos="1131"/>
        </w:tabs>
        <w:spacing w:line="275" w:lineRule="exact"/>
        <w:ind w:firstLine="708"/>
        <w:rPr>
          <w:sz w:val="24"/>
        </w:rPr>
      </w:pPr>
      <w:proofErr w:type="gramStart"/>
      <w:r>
        <w:rPr>
          <w:sz w:val="24"/>
        </w:rPr>
        <w:t>inscrições</w:t>
      </w:r>
      <w:proofErr w:type="gramEnd"/>
      <w:r>
        <w:rPr>
          <w:sz w:val="24"/>
        </w:rPr>
        <w:t xml:space="preserve"> e entrega de</w:t>
      </w:r>
      <w:r>
        <w:rPr>
          <w:spacing w:val="-4"/>
          <w:sz w:val="24"/>
        </w:rPr>
        <w:t xml:space="preserve"> </w:t>
      </w:r>
      <w:r>
        <w:rPr>
          <w:sz w:val="24"/>
        </w:rPr>
        <w:t>documentos;</w:t>
      </w:r>
    </w:p>
    <w:p w:rsidR="00FD6BAA" w:rsidRDefault="00421293">
      <w:pPr>
        <w:pStyle w:val="PargrafodaLista"/>
        <w:numPr>
          <w:ilvl w:val="0"/>
          <w:numId w:val="11"/>
        </w:numPr>
        <w:tabs>
          <w:tab w:val="left" w:pos="1143"/>
        </w:tabs>
        <w:spacing w:before="139"/>
        <w:ind w:left="1142" w:hanging="292"/>
        <w:rPr>
          <w:sz w:val="24"/>
        </w:rPr>
      </w:pPr>
      <w:proofErr w:type="gramStart"/>
      <w:r>
        <w:rPr>
          <w:sz w:val="24"/>
        </w:rPr>
        <w:t>relação</w:t>
      </w:r>
      <w:proofErr w:type="gramEnd"/>
      <w:r>
        <w:rPr>
          <w:sz w:val="24"/>
        </w:rPr>
        <w:t xml:space="preserve"> de candidatos(as)</w:t>
      </w:r>
      <w:r>
        <w:rPr>
          <w:spacing w:val="-1"/>
          <w:sz w:val="24"/>
        </w:rPr>
        <w:t xml:space="preserve"> </w:t>
      </w:r>
      <w:r>
        <w:rPr>
          <w:sz w:val="24"/>
        </w:rPr>
        <w:t>inscritos(as);</w:t>
      </w:r>
    </w:p>
    <w:p w:rsidR="00FD6BAA" w:rsidRDefault="00421293">
      <w:pPr>
        <w:pStyle w:val="PargrafodaLista"/>
        <w:numPr>
          <w:ilvl w:val="0"/>
          <w:numId w:val="11"/>
        </w:numPr>
        <w:tabs>
          <w:tab w:val="left" w:pos="1143"/>
        </w:tabs>
        <w:spacing w:before="137" w:line="360" w:lineRule="auto"/>
        <w:ind w:right="187" w:firstLine="708"/>
        <w:rPr>
          <w:sz w:val="24"/>
        </w:rPr>
      </w:pPr>
      <w:proofErr w:type="gramStart"/>
      <w:r>
        <w:rPr>
          <w:sz w:val="24"/>
        </w:rPr>
        <w:t>relação</w:t>
      </w:r>
      <w:proofErr w:type="gramEnd"/>
      <w:r>
        <w:rPr>
          <w:sz w:val="24"/>
        </w:rPr>
        <w:t xml:space="preserve"> preliminar dos(as) candidatos(as) considerados(as) habilitados(as), após a análise dos</w:t>
      </w:r>
      <w:r>
        <w:rPr>
          <w:spacing w:val="-7"/>
          <w:sz w:val="24"/>
        </w:rPr>
        <w:t xml:space="preserve"> </w:t>
      </w:r>
      <w:r>
        <w:rPr>
          <w:sz w:val="24"/>
        </w:rPr>
        <w:t>documentos;</w:t>
      </w:r>
    </w:p>
    <w:p w:rsidR="00FD6BAA" w:rsidRDefault="00421293">
      <w:pPr>
        <w:pStyle w:val="PargrafodaLista"/>
        <w:numPr>
          <w:ilvl w:val="0"/>
          <w:numId w:val="11"/>
        </w:numPr>
        <w:tabs>
          <w:tab w:val="left" w:pos="1177"/>
        </w:tabs>
        <w:spacing w:line="360" w:lineRule="auto"/>
        <w:ind w:right="194" w:firstLine="708"/>
        <w:rPr>
          <w:sz w:val="24"/>
        </w:rPr>
      </w:pPr>
      <w:proofErr w:type="gramStart"/>
      <w:r>
        <w:rPr>
          <w:sz w:val="24"/>
        </w:rPr>
        <w:t>relação</w:t>
      </w:r>
      <w:proofErr w:type="gramEnd"/>
      <w:r>
        <w:rPr>
          <w:sz w:val="24"/>
        </w:rPr>
        <w:t xml:space="preserve"> definitiva dos(as) candidatos(as) considerados(as) habilitados(as), após o julgamento de eventuais</w:t>
      </w:r>
      <w:r>
        <w:rPr>
          <w:spacing w:val="-6"/>
          <w:sz w:val="24"/>
        </w:rPr>
        <w:t xml:space="preserve"> </w:t>
      </w:r>
      <w:r>
        <w:rPr>
          <w:sz w:val="24"/>
        </w:rPr>
        <w:t>impugnações;</w:t>
      </w:r>
    </w:p>
    <w:p w:rsidR="00FD6BAA" w:rsidRDefault="00421293">
      <w:pPr>
        <w:pStyle w:val="PargrafodaLista"/>
        <w:numPr>
          <w:ilvl w:val="0"/>
          <w:numId w:val="11"/>
        </w:numPr>
        <w:tabs>
          <w:tab w:val="left" w:pos="1131"/>
        </w:tabs>
        <w:ind w:firstLine="708"/>
        <w:rPr>
          <w:sz w:val="24"/>
        </w:rPr>
      </w:pPr>
      <w:proofErr w:type="gramStart"/>
      <w:r>
        <w:rPr>
          <w:sz w:val="24"/>
        </w:rPr>
        <w:t>dia</w:t>
      </w:r>
      <w:proofErr w:type="gramEnd"/>
      <w:r>
        <w:rPr>
          <w:sz w:val="24"/>
        </w:rPr>
        <w:t xml:space="preserve"> e locais de</w:t>
      </w:r>
      <w:r>
        <w:rPr>
          <w:spacing w:val="-6"/>
          <w:sz w:val="24"/>
        </w:rPr>
        <w:t xml:space="preserve"> </w:t>
      </w:r>
      <w:r>
        <w:rPr>
          <w:sz w:val="24"/>
        </w:rPr>
        <w:t>votação;</w:t>
      </w:r>
    </w:p>
    <w:p w:rsidR="00FD6BAA" w:rsidRDefault="00421293">
      <w:pPr>
        <w:pStyle w:val="PargrafodaLista"/>
        <w:numPr>
          <w:ilvl w:val="0"/>
          <w:numId w:val="11"/>
        </w:numPr>
        <w:tabs>
          <w:tab w:val="left" w:pos="1076"/>
        </w:tabs>
        <w:spacing w:before="140"/>
        <w:ind w:left="1075" w:hanging="225"/>
        <w:rPr>
          <w:sz w:val="24"/>
        </w:rPr>
      </w:pPr>
      <w:proofErr w:type="gramStart"/>
      <w:r>
        <w:rPr>
          <w:sz w:val="24"/>
        </w:rPr>
        <w:t>resultado</w:t>
      </w:r>
      <w:proofErr w:type="gramEnd"/>
      <w:r>
        <w:rPr>
          <w:sz w:val="24"/>
        </w:rPr>
        <w:t xml:space="preserve"> preliminar do pleito, logo após o encerramento da</w:t>
      </w:r>
      <w:r>
        <w:rPr>
          <w:spacing w:val="-15"/>
          <w:sz w:val="24"/>
        </w:rPr>
        <w:t xml:space="preserve"> </w:t>
      </w:r>
      <w:r>
        <w:rPr>
          <w:sz w:val="24"/>
        </w:rPr>
        <w:t>apuração;</w:t>
      </w:r>
    </w:p>
    <w:p w:rsidR="00FD6BAA" w:rsidRDefault="00421293">
      <w:pPr>
        <w:pStyle w:val="PargrafodaLista"/>
        <w:numPr>
          <w:ilvl w:val="0"/>
          <w:numId w:val="11"/>
        </w:numPr>
        <w:tabs>
          <w:tab w:val="left" w:pos="1143"/>
        </w:tabs>
        <w:spacing w:before="136"/>
        <w:ind w:left="1142" w:hanging="292"/>
        <w:rPr>
          <w:sz w:val="24"/>
        </w:rPr>
      </w:pPr>
      <w:proofErr w:type="gramStart"/>
      <w:r>
        <w:rPr>
          <w:sz w:val="24"/>
        </w:rPr>
        <w:t>resultado</w:t>
      </w:r>
      <w:proofErr w:type="gramEnd"/>
      <w:r>
        <w:rPr>
          <w:sz w:val="24"/>
        </w:rPr>
        <w:t xml:space="preserve"> final do pleito, após o julgamento de eventuais impugnações;</w:t>
      </w:r>
      <w:r>
        <w:rPr>
          <w:spacing w:val="-26"/>
          <w:sz w:val="24"/>
        </w:rPr>
        <w:t xml:space="preserve"> </w:t>
      </w:r>
      <w:r>
        <w:rPr>
          <w:sz w:val="24"/>
        </w:rPr>
        <w:t>e</w:t>
      </w:r>
    </w:p>
    <w:p w:rsidR="00FD6BAA" w:rsidRDefault="00421293">
      <w:pPr>
        <w:pStyle w:val="PargrafodaLista"/>
        <w:numPr>
          <w:ilvl w:val="0"/>
          <w:numId w:val="11"/>
        </w:numPr>
        <w:tabs>
          <w:tab w:val="left" w:pos="1143"/>
        </w:tabs>
        <w:spacing w:before="140"/>
        <w:ind w:left="1142" w:hanging="292"/>
        <w:rPr>
          <w:sz w:val="24"/>
        </w:rPr>
      </w:pPr>
      <w:r>
        <w:rPr>
          <w:sz w:val="24"/>
        </w:rPr>
        <w:t>Termo de</w:t>
      </w:r>
      <w:r>
        <w:rPr>
          <w:spacing w:val="-1"/>
          <w:sz w:val="24"/>
        </w:rPr>
        <w:t xml:space="preserve"> </w:t>
      </w:r>
      <w:r>
        <w:rPr>
          <w:sz w:val="24"/>
        </w:rPr>
        <w:t>Posse.</w:t>
      </w:r>
    </w:p>
    <w:p w:rsidR="00FD6BAA" w:rsidRDefault="00FD6BAA">
      <w:pPr>
        <w:pStyle w:val="Corpodetexto"/>
        <w:ind w:left="0"/>
        <w:rPr>
          <w:sz w:val="26"/>
        </w:rPr>
      </w:pPr>
    </w:p>
    <w:p w:rsidR="00FD6BAA" w:rsidRDefault="00FD6BAA">
      <w:pPr>
        <w:pStyle w:val="Corpodetexto"/>
        <w:ind w:left="0"/>
        <w:rPr>
          <w:sz w:val="22"/>
        </w:rPr>
      </w:pPr>
    </w:p>
    <w:p w:rsidR="00FD6BAA" w:rsidRDefault="00421293">
      <w:pPr>
        <w:pStyle w:val="Ttulo1"/>
        <w:numPr>
          <w:ilvl w:val="1"/>
          <w:numId w:val="26"/>
        </w:numPr>
        <w:tabs>
          <w:tab w:val="left" w:pos="2187"/>
        </w:tabs>
        <w:ind w:left="2186" w:hanging="403"/>
        <w:jc w:val="left"/>
      </w:pPr>
      <w:r>
        <w:t>DA INSCRIÇÃO/ENTREGA DOS</w:t>
      </w:r>
      <w:r>
        <w:rPr>
          <w:spacing w:val="-14"/>
        </w:rPr>
        <w:t xml:space="preserve"> </w:t>
      </w:r>
      <w:r>
        <w:t>DOCUMENTOS</w:t>
      </w:r>
    </w:p>
    <w:p w:rsidR="00FD6BAA" w:rsidRDefault="00421293">
      <w:pPr>
        <w:pStyle w:val="PargrafodaLista"/>
        <w:numPr>
          <w:ilvl w:val="1"/>
          <w:numId w:val="10"/>
        </w:numPr>
        <w:tabs>
          <w:tab w:val="left" w:pos="1455"/>
        </w:tabs>
        <w:spacing w:before="137" w:line="360" w:lineRule="auto"/>
        <w:ind w:right="114" w:firstLine="708"/>
        <w:rPr>
          <w:sz w:val="24"/>
        </w:rPr>
      </w:pPr>
      <w:r>
        <w:rPr>
          <w:sz w:val="24"/>
        </w:rPr>
        <w:t xml:space="preserve">A participação no presente processo de escolha </w:t>
      </w:r>
      <w:proofErr w:type="gramStart"/>
      <w:r>
        <w:rPr>
          <w:sz w:val="24"/>
        </w:rPr>
        <w:t>dos(</w:t>
      </w:r>
      <w:proofErr w:type="gramEnd"/>
      <w:r>
        <w:rPr>
          <w:sz w:val="24"/>
        </w:rPr>
        <w:t>as) conselheiros(as) tutelares iniciar-se-á pela inscrição por meio de ficha de inscrição imp</w:t>
      </w:r>
      <w:r w:rsidR="00C45EFB">
        <w:rPr>
          <w:sz w:val="24"/>
        </w:rPr>
        <w:t>ressa</w:t>
      </w:r>
      <w:r>
        <w:rPr>
          <w:sz w:val="24"/>
        </w:rPr>
        <w:t>, e será efetuada no prazo e nas condições estabelecidas neste Edital;</w:t>
      </w:r>
    </w:p>
    <w:p w:rsidR="00FD6BAA" w:rsidRDefault="00421293">
      <w:pPr>
        <w:pStyle w:val="PargrafodaLista"/>
        <w:numPr>
          <w:ilvl w:val="1"/>
          <w:numId w:val="10"/>
        </w:numPr>
        <w:tabs>
          <w:tab w:val="left" w:pos="1472"/>
        </w:tabs>
        <w:spacing w:line="360" w:lineRule="auto"/>
        <w:ind w:right="188" w:firstLine="708"/>
        <w:jc w:val="both"/>
        <w:rPr>
          <w:sz w:val="24"/>
        </w:rPr>
      </w:pPr>
      <w:r>
        <w:rPr>
          <w:sz w:val="24"/>
        </w:rPr>
        <w:t xml:space="preserve">A inscrição </w:t>
      </w:r>
      <w:proofErr w:type="gramStart"/>
      <w:r>
        <w:rPr>
          <w:sz w:val="24"/>
        </w:rPr>
        <w:t>dos(</w:t>
      </w:r>
      <w:proofErr w:type="gramEnd"/>
      <w:r>
        <w:rPr>
          <w:sz w:val="24"/>
        </w:rPr>
        <w:t xml:space="preserve">as) candidatos(as) será efetuada, pessoalmente ou por procurador constituído, na sede </w:t>
      </w:r>
      <w:r w:rsidR="00C45EFB">
        <w:rPr>
          <w:sz w:val="24"/>
        </w:rPr>
        <w:t xml:space="preserve">Prefeitura Municipal de Erval Seco, </w:t>
      </w:r>
      <w:r w:rsidR="003D65EE">
        <w:rPr>
          <w:sz w:val="24"/>
        </w:rPr>
        <w:t>setor de arquivo</w:t>
      </w:r>
      <w:r>
        <w:rPr>
          <w:color w:val="FF0000"/>
          <w:sz w:val="24"/>
        </w:rPr>
        <w:t xml:space="preserve">, </w:t>
      </w:r>
      <w:r w:rsidR="003D65EE" w:rsidRPr="003D65EE">
        <w:rPr>
          <w:sz w:val="24"/>
        </w:rPr>
        <w:t>07:30 as 11:30 horas, 13 as 17 horas</w:t>
      </w:r>
      <w:r w:rsidRPr="003D65EE">
        <w:rPr>
          <w:sz w:val="24"/>
        </w:rPr>
        <w:t xml:space="preserve">, entre os dias </w:t>
      </w:r>
      <w:r w:rsidR="00C45EFB" w:rsidRPr="003D65EE">
        <w:rPr>
          <w:sz w:val="24"/>
        </w:rPr>
        <w:t>08</w:t>
      </w:r>
      <w:r w:rsidRPr="003D65EE">
        <w:rPr>
          <w:sz w:val="24"/>
        </w:rPr>
        <w:t xml:space="preserve"> de </w:t>
      </w:r>
      <w:r w:rsidR="00C45EFB" w:rsidRPr="003D65EE">
        <w:rPr>
          <w:sz w:val="24"/>
        </w:rPr>
        <w:t>abril de 2019 a</w:t>
      </w:r>
      <w:r w:rsidRPr="003D65EE">
        <w:rPr>
          <w:sz w:val="24"/>
        </w:rPr>
        <w:t xml:space="preserve"> </w:t>
      </w:r>
      <w:r w:rsidR="00C45EFB" w:rsidRPr="003D65EE">
        <w:rPr>
          <w:sz w:val="24"/>
        </w:rPr>
        <w:t>17</w:t>
      </w:r>
      <w:r w:rsidRPr="003D65EE">
        <w:rPr>
          <w:sz w:val="24"/>
        </w:rPr>
        <w:t xml:space="preserve"> de </w:t>
      </w:r>
      <w:r w:rsidR="00C45EFB" w:rsidRPr="003D65EE">
        <w:rPr>
          <w:sz w:val="24"/>
        </w:rPr>
        <w:t xml:space="preserve">maio </w:t>
      </w:r>
      <w:r w:rsidRPr="003D65EE">
        <w:rPr>
          <w:sz w:val="24"/>
        </w:rPr>
        <w:t>de</w:t>
      </w:r>
      <w:r w:rsidRPr="003D65EE">
        <w:rPr>
          <w:spacing w:val="-14"/>
          <w:sz w:val="24"/>
        </w:rPr>
        <w:t xml:space="preserve"> </w:t>
      </w:r>
      <w:r w:rsidRPr="003D65EE">
        <w:rPr>
          <w:sz w:val="24"/>
        </w:rPr>
        <w:t>2019;</w:t>
      </w:r>
    </w:p>
    <w:p w:rsidR="00FD6BAA" w:rsidRDefault="00FD6BAA">
      <w:pPr>
        <w:pStyle w:val="Corpodetexto"/>
        <w:spacing w:before="5"/>
        <w:ind w:left="0"/>
        <w:rPr>
          <w:sz w:val="10"/>
        </w:rPr>
      </w:pPr>
    </w:p>
    <w:p w:rsidR="00FD6BAA" w:rsidRDefault="00FD6BAA">
      <w:pPr>
        <w:pStyle w:val="Corpodetexto"/>
        <w:spacing w:before="1"/>
        <w:ind w:left="0"/>
        <w:rPr>
          <w:sz w:val="9"/>
        </w:rPr>
      </w:pPr>
    </w:p>
    <w:p w:rsidR="00FD6BAA" w:rsidRDefault="00421293">
      <w:pPr>
        <w:pStyle w:val="PargrafodaLista"/>
        <w:numPr>
          <w:ilvl w:val="1"/>
          <w:numId w:val="10"/>
        </w:numPr>
        <w:tabs>
          <w:tab w:val="left" w:pos="1458"/>
        </w:tabs>
        <w:spacing w:before="92" w:line="360" w:lineRule="auto"/>
        <w:ind w:right="185" w:firstLine="708"/>
        <w:jc w:val="both"/>
        <w:rPr>
          <w:sz w:val="24"/>
        </w:rPr>
      </w:pPr>
      <w:r>
        <w:rPr>
          <w:sz w:val="24"/>
        </w:rPr>
        <w:lastRenderedPageBreak/>
        <w:t xml:space="preserve">Ao realizar a inscrição, </w:t>
      </w:r>
      <w:proofErr w:type="gramStart"/>
      <w:r>
        <w:rPr>
          <w:sz w:val="24"/>
        </w:rPr>
        <w:t>o(</w:t>
      </w:r>
      <w:proofErr w:type="gramEnd"/>
      <w:r>
        <w:rPr>
          <w:sz w:val="24"/>
        </w:rPr>
        <w:t>a) candidato(a) deverá, obrigatoriamente e sob pena de indeferimento de sua candidatura, apresentar a documentação original e cópia dos documentos referidos no item 4 – Dos requisitos básicos exigidos dos(as) candidatos(as) a membro do Conselho</w:t>
      </w:r>
      <w:r>
        <w:rPr>
          <w:spacing w:val="-9"/>
          <w:sz w:val="24"/>
        </w:rPr>
        <w:t xml:space="preserve"> </w:t>
      </w:r>
      <w:r>
        <w:rPr>
          <w:sz w:val="24"/>
        </w:rPr>
        <w:t>Tutelar.</w:t>
      </w:r>
    </w:p>
    <w:p w:rsidR="00FD6BAA" w:rsidRDefault="00421293">
      <w:pPr>
        <w:pStyle w:val="PargrafodaLista"/>
        <w:numPr>
          <w:ilvl w:val="1"/>
          <w:numId w:val="10"/>
        </w:numPr>
        <w:tabs>
          <w:tab w:val="left" w:pos="1453"/>
        </w:tabs>
        <w:spacing w:before="1"/>
        <w:ind w:left="1452" w:hanging="602"/>
        <w:rPr>
          <w:sz w:val="24"/>
        </w:rPr>
      </w:pPr>
      <w:r>
        <w:rPr>
          <w:sz w:val="24"/>
        </w:rPr>
        <w:t>Não serão aceitas inscrições com documentação</w:t>
      </w:r>
      <w:r>
        <w:rPr>
          <w:spacing w:val="-6"/>
          <w:sz w:val="24"/>
        </w:rPr>
        <w:t xml:space="preserve"> </w:t>
      </w:r>
      <w:r>
        <w:rPr>
          <w:sz w:val="24"/>
        </w:rPr>
        <w:t>incompleta;</w:t>
      </w:r>
    </w:p>
    <w:p w:rsidR="00FD6BAA" w:rsidRPr="00C45EFB" w:rsidRDefault="00421293" w:rsidP="00C45EFB">
      <w:pPr>
        <w:pStyle w:val="PargrafodaLista"/>
        <w:numPr>
          <w:ilvl w:val="1"/>
          <w:numId w:val="10"/>
        </w:numPr>
        <w:tabs>
          <w:tab w:val="left" w:pos="1453"/>
        </w:tabs>
        <w:spacing w:before="136"/>
        <w:ind w:left="1452" w:hanging="602"/>
        <w:rPr>
          <w:sz w:val="24"/>
        </w:rPr>
      </w:pPr>
      <w:r>
        <w:rPr>
          <w:sz w:val="24"/>
        </w:rPr>
        <w:t>Os documentos deverão ser entregues em duas</w:t>
      </w:r>
      <w:r>
        <w:rPr>
          <w:spacing w:val="-11"/>
          <w:sz w:val="24"/>
        </w:rPr>
        <w:t xml:space="preserve"> </w:t>
      </w:r>
      <w:r>
        <w:rPr>
          <w:sz w:val="24"/>
        </w:rPr>
        <w:t>vias.</w:t>
      </w:r>
    </w:p>
    <w:p w:rsidR="00FD6BAA" w:rsidRDefault="00421293">
      <w:pPr>
        <w:pStyle w:val="PargrafodaLista"/>
        <w:numPr>
          <w:ilvl w:val="1"/>
          <w:numId w:val="10"/>
        </w:numPr>
        <w:tabs>
          <w:tab w:val="left" w:pos="1489"/>
        </w:tabs>
        <w:spacing w:line="360" w:lineRule="auto"/>
        <w:ind w:right="197" w:firstLine="708"/>
        <w:jc w:val="both"/>
        <w:rPr>
          <w:sz w:val="24"/>
        </w:rPr>
      </w:pPr>
      <w:r>
        <w:rPr>
          <w:sz w:val="24"/>
        </w:rPr>
        <w:t xml:space="preserve">As informações prestadas e documentos apresentados por ocasião da inscrição são de total responsabilidade </w:t>
      </w:r>
      <w:proofErr w:type="gramStart"/>
      <w:r>
        <w:rPr>
          <w:sz w:val="24"/>
        </w:rPr>
        <w:t>do(</w:t>
      </w:r>
      <w:proofErr w:type="gramEnd"/>
      <w:r>
        <w:rPr>
          <w:sz w:val="24"/>
        </w:rPr>
        <w:t>a)</w:t>
      </w:r>
      <w:r>
        <w:rPr>
          <w:spacing w:val="-10"/>
          <w:sz w:val="24"/>
        </w:rPr>
        <w:t xml:space="preserve"> </w:t>
      </w:r>
      <w:r>
        <w:rPr>
          <w:sz w:val="24"/>
        </w:rPr>
        <w:t>candidato(a).</w:t>
      </w:r>
    </w:p>
    <w:p w:rsidR="00FD6BAA" w:rsidRDefault="00FD6BAA">
      <w:pPr>
        <w:pStyle w:val="Corpodetexto"/>
        <w:spacing w:before="11"/>
        <w:ind w:left="0"/>
        <w:rPr>
          <w:sz w:val="35"/>
        </w:rPr>
      </w:pPr>
    </w:p>
    <w:p w:rsidR="00FD6BAA" w:rsidRDefault="00421293">
      <w:pPr>
        <w:pStyle w:val="Ttulo1"/>
        <w:numPr>
          <w:ilvl w:val="1"/>
          <w:numId w:val="26"/>
        </w:numPr>
        <w:tabs>
          <w:tab w:val="left" w:pos="2542"/>
        </w:tabs>
        <w:ind w:left="2541" w:hanging="405"/>
        <w:jc w:val="left"/>
      </w:pPr>
      <w:r>
        <w:t>ANÁLISE DA DOCUMENTAÇÃO</w:t>
      </w:r>
      <w:r>
        <w:rPr>
          <w:spacing w:val="-7"/>
        </w:rPr>
        <w:t xml:space="preserve"> </w:t>
      </w:r>
      <w:r>
        <w:t>EXIGIDA</w:t>
      </w:r>
    </w:p>
    <w:p w:rsidR="00FD6BAA" w:rsidRDefault="00421293">
      <w:pPr>
        <w:pStyle w:val="PargrafodaLista"/>
        <w:numPr>
          <w:ilvl w:val="1"/>
          <w:numId w:val="9"/>
        </w:numPr>
        <w:tabs>
          <w:tab w:val="left" w:pos="1482"/>
        </w:tabs>
        <w:spacing w:before="139" w:line="360" w:lineRule="auto"/>
        <w:ind w:right="188" w:firstLine="708"/>
        <w:jc w:val="both"/>
        <w:rPr>
          <w:sz w:val="24"/>
        </w:rPr>
      </w:pPr>
      <w:r>
        <w:rPr>
          <w:sz w:val="24"/>
        </w:rPr>
        <w:t xml:space="preserve">Encerrado o prazo de inscrição de candidaturas, a Comissão Especial Eleitoral designada pelo CMDCA efetuará, no prazo de </w:t>
      </w:r>
      <w:r w:rsidR="00615E73" w:rsidRPr="003D65EE">
        <w:rPr>
          <w:sz w:val="24"/>
        </w:rPr>
        <w:t>05 (cinco)</w:t>
      </w:r>
      <w:r w:rsidRPr="003D65EE">
        <w:rPr>
          <w:sz w:val="24"/>
        </w:rPr>
        <w:t xml:space="preserve"> dias</w:t>
      </w:r>
      <w:r w:rsidR="00615E73" w:rsidRPr="003D65EE">
        <w:rPr>
          <w:sz w:val="24"/>
        </w:rPr>
        <w:t xml:space="preserve"> </w:t>
      </w:r>
      <w:r w:rsidR="00615E73">
        <w:rPr>
          <w:sz w:val="24"/>
        </w:rPr>
        <w:t>uteis</w:t>
      </w:r>
      <w:r>
        <w:rPr>
          <w:sz w:val="24"/>
        </w:rPr>
        <w:t xml:space="preserve">, a análise da documentação exigida neste Edital, com a subsequente publicação da relação </w:t>
      </w:r>
      <w:proofErr w:type="gramStart"/>
      <w:r>
        <w:rPr>
          <w:sz w:val="24"/>
        </w:rPr>
        <w:t>dos(</w:t>
      </w:r>
      <w:proofErr w:type="gramEnd"/>
      <w:r>
        <w:rPr>
          <w:sz w:val="24"/>
        </w:rPr>
        <w:t>as) candidatos(as)</w:t>
      </w:r>
      <w:r>
        <w:rPr>
          <w:spacing w:val="-4"/>
          <w:sz w:val="24"/>
        </w:rPr>
        <w:t xml:space="preserve"> </w:t>
      </w:r>
      <w:r>
        <w:rPr>
          <w:sz w:val="24"/>
        </w:rPr>
        <w:t>inscritos(as);</w:t>
      </w:r>
    </w:p>
    <w:p w:rsidR="00FD6BAA" w:rsidRDefault="00421293">
      <w:pPr>
        <w:pStyle w:val="PargrafodaLista"/>
        <w:numPr>
          <w:ilvl w:val="1"/>
          <w:numId w:val="9"/>
        </w:numPr>
        <w:tabs>
          <w:tab w:val="left" w:pos="1515"/>
        </w:tabs>
        <w:spacing w:before="1" w:line="360" w:lineRule="auto"/>
        <w:ind w:right="188" w:firstLine="708"/>
        <w:jc w:val="both"/>
        <w:rPr>
          <w:sz w:val="24"/>
        </w:rPr>
      </w:pPr>
      <w:r>
        <w:rPr>
          <w:sz w:val="24"/>
        </w:rPr>
        <w:t xml:space="preserve">A relação </w:t>
      </w:r>
      <w:proofErr w:type="gramStart"/>
      <w:r>
        <w:rPr>
          <w:sz w:val="24"/>
        </w:rPr>
        <w:t>dos(</w:t>
      </w:r>
      <w:proofErr w:type="gramEnd"/>
      <w:r>
        <w:rPr>
          <w:sz w:val="24"/>
        </w:rPr>
        <w:t>as) candidatos(as) inscritos(as) será encaminhada ao Ministério Pú</w:t>
      </w:r>
      <w:r w:rsidR="00615E73">
        <w:rPr>
          <w:sz w:val="24"/>
        </w:rPr>
        <w:t>blico para ciência, no prazo de 02 (dois)</w:t>
      </w:r>
      <w:r>
        <w:rPr>
          <w:color w:val="FF0000"/>
          <w:sz w:val="24"/>
        </w:rPr>
        <w:t xml:space="preserve"> </w:t>
      </w:r>
      <w:r>
        <w:rPr>
          <w:sz w:val="24"/>
        </w:rPr>
        <w:t>dias</w:t>
      </w:r>
      <w:r w:rsidR="00615E73">
        <w:rPr>
          <w:sz w:val="24"/>
        </w:rPr>
        <w:t xml:space="preserve"> uteis</w:t>
      </w:r>
      <w:r>
        <w:rPr>
          <w:sz w:val="24"/>
        </w:rPr>
        <w:t>, após a publicação referida no item</w:t>
      </w:r>
      <w:r>
        <w:rPr>
          <w:spacing w:val="-2"/>
          <w:sz w:val="24"/>
        </w:rPr>
        <w:t xml:space="preserve"> </w:t>
      </w:r>
      <w:r>
        <w:rPr>
          <w:sz w:val="24"/>
        </w:rPr>
        <w:t>anterior.</w:t>
      </w:r>
    </w:p>
    <w:p w:rsidR="00FD6BAA" w:rsidRDefault="00FD6BAA">
      <w:pPr>
        <w:pStyle w:val="Corpodetexto"/>
        <w:spacing w:before="11"/>
        <w:ind w:left="0"/>
        <w:rPr>
          <w:sz w:val="35"/>
        </w:rPr>
      </w:pPr>
    </w:p>
    <w:p w:rsidR="00FD6BAA" w:rsidRDefault="00421293">
      <w:pPr>
        <w:pStyle w:val="Ttulo1"/>
        <w:numPr>
          <w:ilvl w:val="1"/>
          <w:numId w:val="26"/>
        </w:numPr>
        <w:tabs>
          <w:tab w:val="left" w:pos="2600"/>
        </w:tabs>
        <w:ind w:left="2599" w:hanging="403"/>
        <w:jc w:val="left"/>
      </w:pPr>
      <w:r>
        <w:t xml:space="preserve">DA IMPUGNAÇÃO </w:t>
      </w:r>
      <w:r>
        <w:rPr>
          <w:spacing w:val="-3"/>
        </w:rPr>
        <w:t>ÀS</w:t>
      </w:r>
      <w:r>
        <w:rPr>
          <w:spacing w:val="-6"/>
        </w:rPr>
        <w:t xml:space="preserve"> </w:t>
      </w:r>
      <w:r>
        <w:t>CANDIDATURAS:</w:t>
      </w:r>
    </w:p>
    <w:p w:rsidR="00FD6BAA" w:rsidRDefault="00421293">
      <w:pPr>
        <w:pStyle w:val="PargrafodaLista"/>
        <w:numPr>
          <w:ilvl w:val="1"/>
          <w:numId w:val="8"/>
        </w:numPr>
        <w:tabs>
          <w:tab w:val="left" w:pos="1525"/>
        </w:tabs>
        <w:spacing w:before="137" w:line="360" w:lineRule="auto"/>
        <w:ind w:right="189" w:firstLine="708"/>
        <w:jc w:val="both"/>
        <w:rPr>
          <w:sz w:val="24"/>
        </w:rPr>
      </w:pPr>
      <w:r>
        <w:rPr>
          <w:sz w:val="24"/>
        </w:rPr>
        <w:t>Qualquer cidadão poderá requerer a impugn</w:t>
      </w:r>
      <w:r w:rsidR="00615E73">
        <w:rPr>
          <w:sz w:val="24"/>
        </w:rPr>
        <w:t>ação de candidatura, o prazo de 03 (três)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dias </w:t>
      </w:r>
      <w:r w:rsidR="00615E73">
        <w:rPr>
          <w:sz w:val="24"/>
        </w:rPr>
        <w:t>uteis contados após</w:t>
      </w:r>
      <w:r>
        <w:rPr>
          <w:sz w:val="24"/>
        </w:rPr>
        <w:t xml:space="preserve"> publicação da relação dos(s) </w:t>
      </w:r>
      <w:proofErr w:type="gramStart"/>
      <w:r>
        <w:rPr>
          <w:sz w:val="24"/>
        </w:rPr>
        <w:t>candidatos(</w:t>
      </w:r>
      <w:proofErr w:type="gramEnd"/>
      <w:r>
        <w:rPr>
          <w:sz w:val="24"/>
        </w:rPr>
        <w:t>as) inscritos(as), em petição devidamente fundamentada com apresentação de documentos e indicação de testemunhas, se for o</w:t>
      </w:r>
      <w:r>
        <w:rPr>
          <w:spacing w:val="-8"/>
          <w:sz w:val="24"/>
        </w:rPr>
        <w:t xml:space="preserve"> </w:t>
      </w:r>
      <w:r>
        <w:rPr>
          <w:sz w:val="24"/>
        </w:rPr>
        <w:t>caso</w:t>
      </w:r>
      <w:r>
        <w:rPr>
          <w:color w:val="FF0000"/>
          <w:sz w:val="24"/>
        </w:rPr>
        <w:t>;</w:t>
      </w:r>
    </w:p>
    <w:p w:rsidR="00FD6BAA" w:rsidRDefault="00421293">
      <w:pPr>
        <w:pStyle w:val="PargrafodaLista"/>
        <w:numPr>
          <w:ilvl w:val="1"/>
          <w:numId w:val="8"/>
        </w:numPr>
        <w:tabs>
          <w:tab w:val="left" w:pos="1568"/>
        </w:tabs>
        <w:spacing w:before="1" w:line="360" w:lineRule="auto"/>
        <w:ind w:right="188" w:firstLine="708"/>
        <w:jc w:val="both"/>
        <w:rPr>
          <w:sz w:val="24"/>
        </w:rPr>
      </w:pPr>
      <w:r>
        <w:rPr>
          <w:sz w:val="24"/>
        </w:rPr>
        <w:t xml:space="preserve">Findo o prazo mencionado no item supra, </w:t>
      </w:r>
      <w:proofErr w:type="gramStart"/>
      <w:r>
        <w:rPr>
          <w:sz w:val="24"/>
        </w:rPr>
        <w:t>os(</w:t>
      </w:r>
      <w:proofErr w:type="gramEnd"/>
      <w:r>
        <w:rPr>
          <w:sz w:val="24"/>
        </w:rPr>
        <w:t>as) candidatos(as) impugnados(as) serão notificados(as) do teor da impugnação e terão, a partir de então</w:t>
      </w:r>
      <w:r w:rsidRPr="003D65EE">
        <w:rPr>
          <w:sz w:val="24"/>
        </w:rPr>
        <w:t xml:space="preserve">, </w:t>
      </w:r>
      <w:r w:rsidR="00615E73" w:rsidRPr="003D65EE">
        <w:rPr>
          <w:sz w:val="24"/>
        </w:rPr>
        <w:t>03 (três)</w:t>
      </w:r>
      <w:r w:rsidRPr="003D65EE">
        <w:rPr>
          <w:sz w:val="24"/>
        </w:rPr>
        <w:t xml:space="preserve"> dias</w:t>
      </w:r>
      <w:r w:rsidR="00615E73" w:rsidRPr="003D65EE">
        <w:rPr>
          <w:sz w:val="24"/>
        </w:rPr>
        <w:t xml:space="preserve"> </w:t>
      </w:r>
      <w:r w:rsidR="00615E73">
        <w:rPr>
          <w:sz w:val="24"/>
        </w:rPr>
        <w:t>uteis</w:t>
      </w:r>
      <w:r>
        <w:rPr>
          <w:sz w:val="24"/>
        </w:rPr>
        <w:t xml:space="preserve"> para apresentar sua</w:t>
      </w:r>
      <w:r>
        <w:rPr>
          <w:spacing w:val="-3"/>
          <w:sz w:val="24"/>
        </w:rPr>
        <w:t xml:space="preserve"> </w:t>
      </w:r>
      <w:r>
        <w:rPr>
          <w:sz w:val="24"/>
        </w:rPr>
        <w:t>defesa</w:t>
      </w:r>
      <w:r>
        <w:rPr>
          <w:color w:val="FF0000"/>
          <w:sz w:val="24"/>
        </w:rPr>
        <w:t>.</w:t>
      </w:r>
    </w:p>
    <w:p w:rsidR="00FD6BAA" w:rsidRPr="003D65EE" w:rsidRDefault="00421293">
      <w:pPr>
        <w:pStyle w:val="PargrafodaLista"/>
        <w:numPr>
          <w:ilvl w:val="1"/>
          <w:numId w:val="8"/>
        </w:numPr>
        <w:tabs>
          <w:tab w:val="left" w:pos="1506"/>
        </w:tabs>
        <w:spacing w:line="360" w:lineRule="auto"/>
        <w:ind w:right="191" w:firstLine="708"/>
        <w:jc w:val="both"/>
        <w:rPr>
          <w:sz w:val="24"/>
        </w:rPr>
      </w:pPr>
      <w:r>
        <w:rPr>
          <w:sz w:val="24"/>
        </w:rPr>
        <w:t>A Comissão poderá, caso entenda necessário, intimar o impugnante para apresentar outras provas que entenda ser imprescindíveis para o julgamento da impugnação, podendo, inclusive, ouvir</w:t>
      </w:r>
      <w:r>
        <w:rPr>
          <w:spacing w:val="-8"/>
          <w:sz w:val="24"/>
        </w:rPr>
        <w:t xml:space="preserve"> </w:t>
      </w:r>
      <w:r>
        <w:rPr>
          <w:sz w:val="24"/>
        </w:rPr>
        <w:t>testemunhas.</w:t>
      </w:r>
    </w:p>
    <w:p w:rsidR="00FD6BAA" w:rsidRDefault="00421293">
      <w:pPr>
        <w:pStyle w:val="PargrafodaLista"/>
        <w:numPr>
          <w:ilvl w:val="1"/>
          <w:numId w:val="8"/>
        </w:numPr>
        <w:tabs>
          <w:tab w:val="left" w:pos="1494"/>
        </w:tabs>
        <w:ind w:left="1493" w:hanging="643"/>
        <w:rPr>
          <w:sz w:val="24"/>
        </w:rPr>
      </w:pPr>
      <w:r w:rsidRPr="003D65EE">
        <w:rPr>
          <w:sz w:val="24"/>
        </w:rPr>
        <w:t>A</w:t>
      </w:r>
      <w:r w:rsidRPr="003D65EE">
        <w:rPr>
          <w:spacing w:val="42"/>
          <w:sz w:val="24"/>
        </w:rPr>
        <w:t xml:space="preserve"> </w:t>
      </w:r>
      <w:r w:rsidRPr="003D65EE">
        <w:rPr>
          <w:sz w:val="24"/>
        </w:rPr>
        <w:t>Comissão</w:t>
      </w:r>
      <w:r w:rsidRPr="003D65EE">
        <w:rPr>
          <w:spacing w:val="41"/>
          <w:sz w:val="24"/>
        </w:rPr>
        <w:t xml:space="preserve"> </w:t>
      </w:r>
      <w:r w:rsidRPr="003D65EE">
        <w:rPr>
          <w:sz w:val="24"/>
        </w:rPr>
        <w:t>Especial</w:t>
      </w:r>
      <w:r w:rsidRPr="003D65EE">
        <w:rPr>
          <w:spacing w:val="40"/>
          <w:sz w:val="24"/>
        </w:rPr>
        <w:t xml:space="preserve"> </w:t>
      </w:r>
      <w:r w:rsidRPr="003D65EE">
        <w:rPr>
          <w:sz w:val="24"/>
        </w:rPr>
        <w:t>Eleitoral</w:t>
      </w:r>
      <w:r w:rsidRPr="003D65EE">
        <w:rPr>
          <w:spacing w:val="40"/>
          <w:sz w:val="24"/>
        </w:rPr>
        <w:t xml:space="preserve"> </w:t>
      </w:r>
      <w:r w:rsidRPr="003D65EE">
        <w:rPr>
          <w:sz w:val="24"/>
        </w:rPr>
        <w:t>terá</w:t>
      </w:r>
      <w:r w:rsidRPr="003D65EE">
        <w:rPr>
          <w:spacing w:val="40"/>
          <w:sz w:val="24"/>
        </w:rPr>
        <w:t xml:space="preserve"> </w:t>
      </w:r>
      <w:r w:rsidRPr="003D65EE">
        <w:rPr>
          <w:sz w:val="24"/>
        </w:rPr>
        <w:t>o</w:t>
      </w:r>
      <w:r w:rsidRPr="003D65EE">
        <w:rPr>
          <w:spacing w:val="41"/>
          <w:sz w:val="24"/>
        </w:rPr>
        <w:t xml:space="preserve"> </w:t>
      </w:r>
      <w:r w:rsidRPr="003D65EE">
        <w:rPr>
          <w:sz w:val="24"/>
        </w:rPr>
        <w:t>prazo</w:t>
      </w:r>
      <w:r w:rsidRPr="003D65EE">
        <w:rPr>
          <w:spacing w:val="41"/>
          <w:sz w:val="24"/>
        </w:rPr>
        <w:t xml:space="preserve"> </w:t>
      </w:r>
      <w:r w:rsidRPr="003D65EE">
        <w:rPr>
          <w:sz w:val="24"/>
        </w:rPr>
        <w:t>de</w:t>
      </w:r>
      <w:r w:rsidRPr="003D65EE">
        <w:rPr>
          <w:spacing w:val="47"/>
          <w:sz w:val="24"/>
        </w:rPr>
        <w:t xml:space="preserve"> </w:t>
      </w:r>
      <w:r w:rsidR="00615E73" w:rsidRPr="003D65EE">
        <w:rPr>
          <w:sz w:val="24"/>
        </w:rPr>
        <w:t>05 (cinco)</w:t>
      </w:r>
      <w:r w:rsidRPr="003D65EE">
        <w:rPr>
          <w:spacing w:val="40"/>
          <w:sz w:val="24"/>
        </w:rPr>
        <w:t xml:space="preserve"> </w:t>
      </w:r>
      <w:r>
        <w:rPr>
          <w:sz w:val="24"/>
        </w:rPr>
        <w:t>dias</w:t>
      </w:r>
      <w:r w:rsidR="00615E73">
        <w:rPr>
          <w:sz w:val="24"/>
        </w:rPr>
        <w:t xml:space="preserve"> uteis</w:t>
      </w:r>
      <w:r>
        <w:rPr>
          <w:spacing w:val="41"/>
          <w:sz w:val="24"/>
        </w:rPr>
        <w:t xml:space="preserve"> </w:t>
      </w:r>
      <w:r>
        <w:rPr>
          <w:sz w:val="24"/>
        </w:rPr>
        <w:t>para</w:t>
      </w:r>
      <w:r>
        <w:rPr>
          <w:spacing w:val="40"/>
          <w:sz w:val="24"/>
        </w:rPr>
        <w:t xml:space="preserve"> </w:t>
      </w:r>
      <w:r>
        <w:rPr>
          <w:sz w:val="24"/>
        </w:rPr>
        <w:t>decidir</w:t>
      </w:r>
    </w:p>
    <w:p w:rsidR="00FD6BAA" w:rsidRDefault="00FD6BAA">
      <w:pPr>
        <w:rPr>
          <w:sz w:val="24"/>
        </w:rPr>
        <w:sectPr w:rsidR="00FD6BAA">
          <w:pgSz w:w="11910" w:h="16850"/>
          <w:pgMar w:top="1800" w:right="940" w:bottom="1380" w:left="1560" w:header="641" w:footer="1121" w:gutter="0"/>
          <w:cols w:space="720"/>
        </w:sectPr>
      </w:pPr>
    </w:p>
    <w:p w:rsidR="00FD6BAA" w:rsidRDefault="00FD6BAA">
      <w:pPr>
        <w:pStyle w:val="Corpodetexto"/>
        <w:spacing w:before="1"/>
        <w:ind w:left="0"/>
        <w:rPr>
          <w:sz w:val="9"/>
        </w:rPr>
      </w:pPr>
    </w:p>
    <w:p w:rsidR="00FD6BAA" w:rsidRDefault="00421293">
      <w:pPr>
        <w:pStyle w:val="Corpodetexto"/>
        <w:spacing w:before="92" w:line="360" w:lineRule="auto"/>
      </w:pPr>
      <w:proofErr w:type="gramStart"/>
      <w:r>
        <w:t>sobre</w:t>
      </w:r>
      <w:proofErr w:type="gramEnd"/>
      <w:r>
        <w:t xml:space="preserve"> a impugnação, contados do término do prazo para apresentação de defesa pelos(as) candidatos(as).</w:t>
      </w:r>
    </w:p>
    <w:p w:rsidR="00FD6BAA" w:rsidRDefault="00421293">
      <w:pPr>
        <w:pStyle w:val="PargrafodaLista"/>
        <w:numPr>
          <w:ilvl w:val="1"/>
          <w:numId w:val="8"/>
        </w:numPr>
        <w:tabs>
          <w:tab w:val="left" w:pos="1506"/>
        </w:tabs>
        <w:spacing w:before="1" w:line="360" w:lineRule="auto"/>
        <w:ind w:right="192" w:firstLine="708"/>
        <w:jc w:val="both"/>
        <w:rPr>
          <w:sz w:val="24"/>
        </w:rPr>
      </w:pPr>
      <w:r>
        <w:rPr>
          <w:sz w:val="24"/>
        </w:rPr>
        <w:t xml:space="preserve">Concluída a análise das impugnações, a Comissão Especial Eleitoral fará publicação contendo a relação </w:t>
      </w:r>
      <w:proofErr w:type="gramStart"/>
      <w:r>
        <w:rPr>
          <w:sz w:val="24"/>
        </w:rPr>
        <w:t>dos(</w:t>
      </w:r>
      <w:proofErr w:type="gramEnd"/>
      <w:r>
        <w:rPr>
          <w:sz w:val="24"/>
        </w:rPr>
        <w:t>as) candidatos(as) habilitados(as) a participarem do processo de</w:t>
      </w:r>
      <w:r>
        <w:rPr>
          <w:spacing w:val="-2"/>
          <w:sz w:val="24"/>
        </w:rPr>
        <w:t xml:space="preserve"> </w:t>
      </w:r>
      <w:r>
        <w:rPr>
          <w:sz w:val="24"/>
        </w:rPr>
        <w:t>escolha.</w:t>
      </w:r>
    </w:p>
    <w:p w:rsidR="00FD6BAA" w:rsidRDefault="00421293">
      <w:pPr>
        <w:pStyle w:val="PargrafodaLista"/>
        <w:numPr>
          <w:ilvl w:val="1"/>
          <w:numId w:val="8"/>
        </w:numPr>
        <w:tabs>
          <w:tab w:val="left" w:pos="1484"/>
        </w:tabs>
        <w:spacing w:line="360" w:lineRule="auto"/>
        <w:ind w:right="189" w:firstLine="708"/>
        <w:jc w:val="both"/>
        <w:rPr>
          <w:sz w:val="24"/>
        </w:rPr>
      </w:pPr>
      <w:r>
        <w:rPr>
          <w:sz w:val="24"/>
        </w:rPr>
        <w:t>As decisões da Comissão Especial Eleitoral serão fundamentadas por escrito, delas devendo ser dada ciência aos interessados, para fins de interposição dos recursos previstos neste</w:t>
      </w:r>
      <w:r>
        <w:rPr>
          <w:spacing w:val="-7"/>
          <w:sz w:val="24"/>
        </w:rPr>
        <w:t xml:space="preserve"> </w:t>
      </w:r>
      <w:r>
        <w:rPr>
          <w:sz w:val="24"/>
        </w:rPr>
        <w:t>Edital;</w:t>
      </w:r>
    </w:p>
    <w:p w:rsidR="00FD6BAA" w:rsidRDefault="00421293">
      <w:pPr>
        <w:pStyle w:val="PargrafodaLista"/>
        <w:numPr>
          <w:ilvl w:val="1"/>
          <w:numId w:val="8"/>
        </w:numPr>
        <w:tabs>
          <w:tab w:val="left" w:pos="1470"/>
        </w:tabs>
        <w:spacing w:line="357" w:lineRule="auto"/>
        <w:ind w:right="191" w:firstLine="708"/>
        <w:jc w:val="both"/>
        <w:rPr>
          <w:sz w:val="24"/>
        </w:rPr>
      </w:pPr>
      <w:r>
        <w:rPr>
          <w:sz w:val="24"/>
        </w:rPr>
        <w:t xml:space="preserve">Das decisões da Comissão Especial Eleitoral caberá recurso à plenária do CMDCA, no prazo de </w:t>
      </w:r>
      <w:r w:rsidR="00615E73" w:rsidRPr="003D65EE">
        <w:rPr>
          <w:sz w:val="24"/>
        </w:rPr>
        <w:t>05 (cinco)</w:t>
      </w:r>
      <w:r w:rsidRPr="003D65EE">
        <w:rPr>
          <w:sz w:val="24"/>
        </w:rPr>
        <w:t xml:space="preserve"> </w:t>
      </w:r>
      <w:r>
        <w:rPr>
          <w:sz w:val="24"/>
        </w:rPr>
        <w:t>dias</w:t>
      </w:r>
      <w:r w:rsidR="00615E73">
        <w:rPr>
          <w:sz w:val="24"/>
        </w:rPr>
        <w:t xml:space="preserve"> uteis</w:t>
      </w:r>
      <w:r>
        <w:rPr>
          <w:sz w:val="24"/>
        </w:rPr>
        <w:t>, contados da data da publicação do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Edital referido no item</w:t>
      </w:r>
      <w:r>
        <w:rPr>
          <w:spacing w:val="-4"/>
          <w:sz w:val="24"/>
        </w:rPr>
        <w:t xml:space="preserve"> </w:t>
      </w:r>
      <w:r>
        <w:rPr>
          <w:sz w:val="24"/>
        </w:rPr>
        <w:t>anterior;</w:t>
      </w:r>
    </w:p>
    <w:p w:rsidR="00FD6BAA" w:rsidRDefault="00421293">
      <w:pPr>
        <w:pStyle w:val="PargrafodaLista"/>
        <w:numPr>
          <w:ilvl w:val="1"/>
          <w:numId w:val="8"/>
        </w:numPr>
        <w:tabs>
          <w:tab w:val="left" w:pos="1568"/>
        </w:tabs>
        <w:spacing w:before="3" w:line="360" w:lineRule="auto"/>
        <w:ind w:right="187" w:firstLine="708"/>
        <w:jc w:val="both"/>
        <w:rPr>
          <w:sz w:val="24"/>
        </w:rPr>
      </w:pPr>
      <w:r>
        <w:rPr>
          <w:sz w:val="24"/>
        </w:rPr>
        <w:t xml:space="preserve">Comprovada a falsidade em qualquer informação ou documento apresentado, seja qual for o momento em que esta for descoberta, </w:t>
      </w:r>
      <w:proofErr w:type="gramStart"/>
      <w:r>
        <w:rPr>
          <w:sz w:val="24"/>
        </w:rPr>
        <w:t>o(</w:t>
      </w:r>
      <w:proofErr w:type="gramEnd"/>
      <w:r>
        <w:rPr>
          <w:sz w:val="24"/>
        </w:rPr>
        <w:t>a) candidato(a) será excluído(a) do pleito, sem prejuízo do encaminhamento dos fatos à autoridade competente para apuração e a devida responsabilização</w:t>
      </w:r>
      <w:r>
        <w:rPr>
          <w:spacing w:val="-10"/>
          <w:sz w:val="24"/>
        </w:rPr>
        <w:t xml:space="preserve"> </w:t>
      </w:r>
      <w:r>
        <w:rPr>
          <w:sz w:val="24"/>
        </w:rPr>
        <w:t>legal.</w:t>
      </w:r>
    </w:p>
    <w:p w:rsidR="00FD6BAA" w:rsidRDefault="00FD6BAA">
      <w:pPr>
        <w:pStyle w:val="Corpodetexto"/>
        <w:spacing w:before="1"/>
        <w:ind w:left="0"/>
        <w:rPr>
          <w:sz w:val="36"/>
        </w:rPr>
      </w:pPr>
    </w:p>
    <w:p w:rsidR="00FD6BAA" w:rsidRDefault="00421293">
      <w:pPr>
        <w:pStyle w:val="Ttulo1"/>
        <w:numPr>
          <w:ilvl w:val="1"/>
          <w:numId w:val="26"/>
        </w:numPr>
        <w:tabs>
          <w:tab w:val="left" w:pos="2756"/>
        </w:tabs>
        <w:ind w:left="2755" w:hanging="403"/>
        <w:jc w:val="left"/>
      </w:pPr>
      <w:r>
        <w:t>DA CAMPANHA E DA</w:t>
      </w:r>
      <w:r>
        <w:rPr>
          <w:spacing w:val="-17"/>
        </w:rPr>
        <w:t xml:space="preserve"> </w:t>
      </w:r>
      <w:r>
        <w:t>PROPAGANDA</w:t>
      </w:r>
    </w:p>
    <w:p w:rsidR="00FD6BAA" w:rsidRDefault="00421293">
      <w:pPr>
        <w:pStyle w:val="PargrafodaLista"/>
        <w:numPr>
          <w:ilvl w:val="1"/>
          <w:numId w:val="7"/>
        </w:numPr>
        <w:tabs>
          <w:tab w:val="left" w:pos="1506"/>
        </w:tabs>
        <w:spacing w:before="137" w:line="360" w:lineRule="auto"/>
        <w:ind w:right="188" w:firstLine="708"/>
        <w:jc w:val="both"/>
        <w:rPr>
          <w:sz w:val="24"/>
        </w:rPr>
      </w:pPr>
      <w:r>
        <w:rPr>
          <w:sz w:val="24"/>
        </w:rPr>
        <w:t>Cabe ao Poder Público, com a colaboração dos órgãos de imprensa locais, dar ampla divulgação ao processo de escolha desde o momento da publicação do presente Edital, incluindo informações quanto ao papel do Conselho Tutelar, dia, horário e locais de votação, dentre outras informações destinadas a assegurar a ampla participação popular no</w:t>
      </w:r>
      <w:r>
        <w:rPr>
          <w:spacing w:val="-2"/>
          <w:sz w:val="24"/>
        </w:rPr>
        <w:t xml:space="preserve"> </w:t>
      </w:r>
      <w:r>
        <w:rPr>
          <w:sz w:val="24"/>
        </w:rPr>
        <w:t>pleito.</w:t>
      </w:r>
    </w:p>
    <w:p w:rsidR="00FD6BAA" w:rsidRDefault="00421293">
      <w:pPr>
        <w:pStyle w:val="PargrafodaLista"/>
        <w:numPr>
          <w:ilvl w:val="1"/>
          <w:numId w:val="7"/>
        </w:numPr>
        <w:tabs>
          <w:tab w:val="left" w:pos="1563"/>
        </w:tabs>
        <w:spacing w:line="360" w:lineRule="auto"/>
        <w:ind w:right="196" w:firstLine="708"/>
        <w:jc w:val="both"/>
        <w:rPr>
          <w:sz w:val="24"/>
        </w:rPr>
      </w:pPr>
      <w:r>
        <w:rPr>
          <w:sz w:val="24"/>
        </w:rPr>
        <w:t xml:space="preserve">Toda propaganda será realizada sob a responsabilidade </w:t>
      </w:r>
      <w:proofErr w:type="gramStart"/>
      <w:r>
        <w:rPr>
          <w:sz w:val="24"/>
        </w:rPr>
        <w:t>dos(</w:t>
      </w:r>
      <w:proofErr w:type="gramEnd"/>
      <w:r>
        <w:rPr>
          <w:sz w:val="24"/>
        </w:rPr>
        <w:t>as) candidatos(as), que responderão solidariamente pelos excessos praticados por seus apoiadores de</w:t>
      </w:r>
      <w:r>
        <w:rPr>
          <w:spacing w:val="-3"/>
          <w:sz w:val="24"/>
        </w:rPr>
        <w:t xml:space="preserve"> </w:t>
      </w:r>
      <w:r>
        <w:rPr>
          <w:sz w:val="24"/>
        </w:rPr>
        <w:t>campanha.</w:t>
      </w:r>
    </w:p>
    <w:p w:rsidR="00FD6BAA" w:rsidRDefault="00421293">
      <w:pPr>
        <w:pStyle w:val="PargrafodaLista"/>
        <w:numPr>
          <w:ilvl w:val="1"/>
          <w:numId w:val="7"/>
        </w:numPr>
        <w:tabs>
          <w:tab w:val="left" w:pos="1474"/>
        </w:tabs>
        <w:spacing w:before="1" w:line="360" w:lineRule="auto"/>
        <w:ind w:right="191" w:firstLine="708"/>
        <w:jc w:val="both"/>
        <w:rPr>
          <w:sz w:val="24"/>
        </w:rPr>
      </w:pPr>
      <w:r>
        <w:rPr>
          <w:sz w:val="24"/>
        </w:rPr>
        <w:t xml:space="preserve">É vedada a vinculação político-partidária das candidaturas, </w:t>
      </w:r>
      <w:proofErr w:type="gramStart"/>
      <w:r>
        <w:rPr>
          <w:sz w:val="24"/>
        </w:rPr>
        <w:t>seja através da indicação, no material de propaganda ou inserções na mídia, de legendas de partidos políticos, símbolos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slogans.</w:t>
      </w:r>
    </w:p>
    <w:p w:rsidR="00FD6BAA" w:rsidRDefault="00421293">
      <w:pPr>
        <w:pStyle w:val="PargrafodaLista"/>
        <w:numPr>
          <w:ilvl w:val="1"/>
          <w:numId w:val="7"/>
        </w:numPr>
        <w:tabs>
          <w:tab w:val="left" w:pos="1657"/>
        </w:tabs>
        <w:spacing w:line="360" w:lineRule="auto"/>
        <w:ind w:right="194" w:firstLine="775"/>
        <w:jc w:val="both"/>
        <w:rPr>
          <w:sz w:val="24"/>
        </w:rPr>
      </w:pPr>
      <w:proofErr w:type="gramStart"/>
      <w:r>
        <w:rPr>
          <w:sz w:val="24"/>
        </w:rPr>
        <w:t>Os(</w:t>
      </w:r>
      <w:proofErr w:type="gramEnd"/>
      <w:r>
        <w:rPr>
          <w:sz w:val="24"/>
        </w:rPr>
        <w:t>as) candidatos(as) poderão dar início à campanha após a publicação da relação definitiva de sua</w:t>
      </w:r>
      <w:r>
        <w:rPr>
          <w:spacing w:val="-4"/>
          <w:sz w:val="24"/>
        </w:rPr>
        <w:t xml:space="preserve"> </w:t>
      </w:r>
      <w:r>
        <w:rPr>
          <w:sz w:val="24"/>
        </w:rPr>
        <w:t>candidatura.</w:t>
      </w:r>
    </w:p>
    <w:p w:rsidR="00FD6BAA" w:rsidRPr="003D65EE" w:rsidRDefault="00421293" w:rsidP="003D65EE">
      <w:pPr>
        <w:pStyle w:val="PargrafodaLista"/>
        <w:numPr>
          <w:ilvl w:val="1"/>
          <w:numId w:val="7"/>
        </w:numPr>
        <w:tabs>
          <w:tab w:val="left" w:pos="1484"/>
        </w:tabs>
        <w:ind w:left="1483" w:hanging="633"/>
        <w:jc w:val="left"/>
        <w:rPr>
          <w:sz w:val="24"/>
        </w:rPr>
      </w:pPr>
      <w:r>
        <w:rPr>
          <w:sz w:val="24"/>
        </w:rPr>
        <w:lastRenderedPageBreak/>
        <w:t>A propaganda em vias e logradouros públicos observará, por</w:t>
      </w:r>
      <w:r>
        <w:rPr>
          <w:spacing w:val="35"/>
          <w:sz w:val="24"/>
        </w:rPr>
        <w:t xml:space="preserve"> </w:t>
      </w:r>
      <w:r>
        <w:rPr>
          <w:sz w:val="24"/>
        </w:rPr>
        <w:t>analogia,</w:t>
      </w:r>
    </w:p>
    <w:p w:rsidR="00FD6BAA" w:rsidRDefault="00421293">
      <w:pPr>
        <w:pStyle w:val="Corpodetexto"/>
        <w:spacing w:before="92" w:line="360" w:lineRule="auto"/>
      </w:pPr>
      <w:proofErr w:type="gramStart"/>
      <w:r>
        <w:t>os</w:t>
      </w:r>
      <w:proofErr w:type="gramEnd"/>
      <w:r>
        <w:t xml:space="preserve"> limites impostos pela legislação eleitoral e o Código de Posturas do Município, garantindo igualdade de condições a todos os(as) candidatos(as).</w:t>
      </w:r>
    </w:p>
    <w:p w:rsidR="00FD6BAA" w:rsidRDefault="00421293">
      <w:pPr>
        <w:pStyle w:val="PargrafodaLista"/>
        <w:numPr>
          <w:ilvl w:val="1"/>
          <w:numId w:val="7"/>
        </w:numPr>
        <w:tabs>
          <w:tab w:val="left" w:pos="1486"/>
        </w:tabs>
        <w:spacing w:before="1" w:line="360" w:lineRule="auto"/>
        <w:ind w:right="192" w:firstLine="708"/>
        <w:jc w:val="both"/>
        <w:rPr>
          <w:sz w:val="24"/>
        </w:rPr>
      </w:pPr>
      <w:proofErr w:type="gramStart"/>
      <w:r>
        <w:rPr>
          <w:sz w:val="24"/>
        </w:rPr>
        <w:t>Os(</w:t>
      </w:r>
      <w:proofErr w:type="gramEnd"/>
      <w:r>
        <w:rPr>
          <w:sz w:val="24"/>
        </w:rPr>
        <w:t>As) candidatos(as) poderão promover as suas candidaturas junto a eleitores(as), por meio de debates, entrevistas e distribuição de panfletos, desde que não causem dano ou perturbem a ordem pública ou</w:t>
      </w:r>
      <w:r>
        <w:rPr>
          <w:spacing w:val="-9"/>
          <w:sz w:val="24"/>
        </w:rPr>
        <w:t xml:space="preserve"> </w:t>
      </w:r>
      <w:r>
        <w:rPr>
          <w:sz w:val="24"/>
        </w:rPr>
        <w:t>particular.</w:t>
      </w:r>
    </w:p>
    <w:p w:rsidR="00FD6BAA" w:rsidRDefault="00421293">
      <w:pPr>
        <w:pStyle w:val="PargrafodaLista"/>
        <w:numPr>
          <w:ilvl w:val="1"/>
          <w:numId w:val="7"/>
        </w:numPr>
        <w:tabs>
          <w:tab w:val="left" w:pos="1467"/>
        </w:tabs>
        <w:spacing w:line="360" w:lineRule="auto"/>
        <w:ind w:right="121" w:firstLine="708"/>
        <w:jc w:val="left"/>
        <w:rPr>
          <w:sz w:val="24"/>
        </w:rPr>
      </w:pPr>
      <w:r>
        <w:rPr>
          <w:sz w:val="24"/>
        </w:rPr>
        <w:t xml:space="preserve">As instituições públicas ou particulares (escolas, Câmara </w:t>
      </w:r>
      <w:r>
        <w:rPr>
          <w:spacing w:val="2"/>
          <w:sz w:val="24"/>
        </w:rPr>
        <w:t xml:space="preserve">de </w:t>
      </w:r>
      <w:r>
        <w:rPr>
          <w:sz w:val="24"/>
        </w:rPr>
        <w:t xml:space="preserve">Vereadores, rádio, igrejas, organizações da sociedade civil, etc.), que tenham interesse em promover debates com </w:t>
      </w:r>
      <w:proofErr w:type="gramStart"/>
      <w:r>
        <w:rPr>
          <w:sz w:val="24"/>
        </w:rPr>
        <w:t>os(</w:t>
      </w:r>
      <w:proofErr w:type="gramEnd"/>
      <w:r>
        <w:rPr>
          <w:sz w:val="24"/>
        </w:rPr>
        <w:t>as) candidatos(as) deverão formalizar convite a todos(as) aqueles(as) que estiverem aptos(as) a concorrer à função de conselheiro(a)</w:t>
      </w:r>
      <w:r>
        <w:rPr>
          <w:spacing w:val="-17"/>
          <w:sz w:val="24"/>
        </w:rPr>
        <w:t xml:space="preserve"> </w:t>
      </w:r>
      <w:r>
        <w:rPr>
          <w:sz w:val="24"/>
        </w:rPr>
        <w:t>tutelar;</w:t>
      </w:r>
    </w:p>
    <w:p w:rsidR="00FD6BAA" w:rsidRDefault="00421293">
      <w:pPr>
        <w:pStyle w:val="PargrafodaLista"/>
        <w:numPr>
          <w:ilvl w:val="1"/>
          <w:numId w:val="7"/>
        </w:numPr>
        <w:tabs>
          <w:tab w:val="left" w:pos="1494"/>
        </w:tabs>
        <w:spacing w:line="360" w:lineRule="auto"/>
        <w:ind w:right="196" w:firstLine="708"/>
        <w:jc w:val="both"/>
        <w:rPr>
          <w:sz w:val="24"/>
        </w:rPr>
      </w:pPr>
      <w:r>
        <w:rPr>
          <w:sz w:val="24"/>
        </w:rPr>
        <w:t>Os debates deverão ter regulamento próprio, a ser apresentado pelos organizadores a todos os participantes e à Comissão Especial Eleitoral com pelo menos 05 (cinco) dias de</w:t>
      </w:r>
      <w:r>
        <w:rPr>
          <w:spacing w:val="-6"/>
          <w:sz w:val="24"/>
        </w:rPr>
        <w:t xml:space="preserve"> </w:t>
      </w:r>
      <w:r>
        <w:rPr>
          <w:sz w:val="24"/>
        </w:rPr>
        <w:t>antecedência;</w:t>
      </w:r>
    </w:p>
    <w:p w:rsidR="00FD6BAA" w:rsidRDefault="00421293">
      <w:pPr>
        <w:pStyle w:val="PargrafodaLista"/>
        <w:numPr>
          <w:ilvl w:val="1"/>
          <w:numId w:val="7"/>
        </w:numPr>
        <w:tabs>
          <w:tab w:val="left" w:pos="1532"/>
        </w:tabs>
        <w:spacing w:before="1" w:line="360" w:lineRule="auto"/>
        <w:ind w:right="191" w:firstLine="708"/>
        <w:jc w:val="both"/>
        <w:rPr>
          <w:sz w:val="24"/>
        </w:rPr>
      </w:pPr>
      <w:r>
        <w:rPr>
          <w:sz w:val="24"/>
        </w:rPr>
        <w:t xml:space="preserve">Cabe à Comissão Especial Eleitoral supervisionar a realização dos debates, zelando para que sejam proporcionadas iguais oportunidades a </w:t>
      </w:r>
      <w:proofErr w:type="gramStart"/>
      <w:r>
        <w:rPr>
          <w:sz w:val="24"/>
        </w:rPr>
        <w:t>todos(</w:t>
      </w:r>
      <w:proofErr w:type="gramEnd"/>
      <w:r>
        <w:rPr>
          <w:sz w:val="24"/>
        </w:rPr>
        <w:t>as) os(as) candidatos(as) nas suas exposições e</w:t>
      </w:r>
      <w:r>
        <w:rPr>
          <w:spacing w:val="-6"/>
          <w:sz w:val="24"/>
        </w:rPr>
        <w:t xml:space="preserve"> </w:t>
      </w:r>
      <w:r>
        <w:rPr>
          <w:sz w:val="24"/>
        </w:rPr>
        <w:t>respostas;</w:t>
      </w:r>
    </w:p>
    <w:p w:rsidR="00FD6BAA" w:rsidRDefault="00421293">
      <w:pPr>
        <w:pStyle w:val="PargrafodaLista"/>
        <w:numPr>
          <w:ilvl w:val="1"/>
          <w:numId w:val="7"/>
        </w:numPr>
        <w:tabs>
          <w:tab w:val="left" w:pos="1611"/>
        </w:tabs>
        <w:spacing w:line="360" w:lineRule="auto"/>
        <w:ind w:right="192" w:firstLine="708"/>
        <w:jc w:val="both"/>
        <w:rPr>
          <w:sz w:val="24"/>
        </w:rPr>
      </w:pPr>
      <w:r>
        <w:rPr>
          <w:sz w:val="24"/>
        </w:rPr>
        <w:t>É vedada a propaganda, ainda que gratuita, por meio dos veículos de comunicação em geral (jornal, rádio ou televisão), faixas, outdoors, camisas, bonés e outros meios não previstos neste</w:t>
      </w:r>
      <w:r>
        <w:rPr>
          <w:spacing w:val="-6"/>
          <w:sz w:val="24"/>
        </w:rPr>
        <w:t xml:space="preserve"> </w:t>
      </w:r>
      <w:r>
        <w:rPr>
          <w:sz w:val="24"/>
        </w:rPr>
        <w:t>Edital;</w:t>
      </w:r>
    </w:p>
    <w:p w:rsidR="00FD6BAA" w:rsidRDefault="00421293">
      <w:pPr>
        <w:pStyle w:val="PargrafodaLista"/>
        <w:numPr>
          <w:ilvl w:val="1"/>
          <w:numId w:val="7"/>
        </w:numPr>
        <w:tabs>
          <w:tab w:val="left" w:pos="1693"/>
        </w:tabs>
        <w:spacing w:line="360" w:lineRule="auto"/>
        <w:ind w:right="191" w:firstLine="708"/>
        <w:jc w:val="both"/>
        <w:rPr>
          <w:sz w:val="24"/>
        </w:rPr>
      </w:pPr>
      <w:r>
        <w:rPr>
          <w:sz w:val="24"/>
        </w:rPr>
        <w:t xml:space="preserve">É dever </w:t>
      </w:r>
      <w:proofErr w:type="gramStart"/>
      <w:r>
        <w:rPr>
          <w:sz w:val="24"/>
        </w:rPr>
        <w:t>do(</w:t>
      </w:r>
      <w:proofErr w:type="gramEnd"/>
      <w:r>
        <w:rPr>
          <w:sz w:val="24"/>
        </w:rPr>
        <w:t>a) candidato(a) portar-se com urbanidade durante a campanha eleitoral, sendo vedada a propaganda difamatória, caluniosa ou injuriosa irreal ou insidiosa ou que promova ataque pessoal a outros</w:t>
      </w:r>
      <w:r>
        <w:rPr>
          <w:spacing w:val="-8"/>
          <w:sz w:val="24"/>
        </w:rPr>
        <w:t xml:space="preserve"> </w:t>
      </w:r>
      <w:r>
        <w:rPr>
          <w:sz w:val="24"/>
        </w:rPr>
        <w:t>concorrentes;</w:t>
      </w:r>
    </w:p>
    <w:p w:rsidR="00FD6BAA" w:rsidRDefault="00421293">
      <w:pPr>
        <w:pStyle w:val="PargrafodaLista"/>
        <w:numPr>
          <w:ilvl w:val="1"/>
          <w:numId w:val="7"/>
        </w:numPr>
        <w:tabs>
          <w:tab w:val="left" w:pos="1587"/>
        </w:tabs>
        <w:spacing w:line="275" w:lineRule="exact"/>
        <w:ind w:left="1586" w:hanging="736"/>
        <w:jc w:val="left"/>
        <w:rPr>
          <w:sz w:val="24"/>
        </w:rPr>
      </w:pPr>
      <w:r>
        <w:rPr>
          <w:sz w:val="24"/>
        </w:rPr>
        <w:t xml:space="preserve">Não será </w:t>
      </w:r>
      <w:proofErr w:type="gramStart"/>
      <w:r>
        <w:rPr>
          <w:sz w:val="24"/>
        </w:rPr>
        <w:t>permitido</w:t>
      </w:r>
      <w:proofErr w:type="gramEnd"/>
      <w:r>
        <w:rPr>
          <w:sz w:val="24"/>
        </w:rPr>
        <w:t xml:space="preserve"> propaganda que</w:t>
      </w:r>
      <w:r>
        <w:rPr>
          <w:spacing w:val="-3"/>
          <w:sz w:val="24"/>
        </w:rPr>
        <w:t xml:space="preserve"> </w:t>
      </w:r>
      <w:r>
        <w:rPr>
          <w:sz w:val="24"/>
        </w:rPr>
        <w:t>implique:</w:t>
      </w:r>
    </w:p>
    <w:p w:rsidR="00FD6BAA" w:rsidRDefault="00421293">
      <w:pPr>
        <w:pStyle w:val="PargrafodaLista"/>
        <w:numPr>
          <w:ilvl w:val="0"/>
          <w:numId w:val="6"/>
        </w:numPr>
        <w:tabs>
          <w:tab w:val="left" w:pos="1131"/>
        </w:tabs>
        <w:spacing w:before="137"/>
        <w:ind w:firstLine="708"/>
        <w:rPr>
          <w:b/>
          <w:sz w:val="24"/>
        </w:rPr>
      </w:pPr>
      <w:proofErr w:type="gramStart"/>
      <w:r>
        <w:rPr>
          <w:sz w:val="24"/>
        </w:rPr>
        <w:t>perturbação</w:t>
      </w:r>
      <w:proofErr w:type="gramEnd"/>
      <w:r>
        <w:rPr>
          <w:sz w:val="24"/>
        </w:rPr>
        <w:t xml:space="preserve"> à</w:t>
      </w:r>
      <w:r>
        <w:rPr>
          <w:spacing w:val="-2"/>
          <w:sz w:val="24"/>
        </w:rPr>
        <w:t xml:space="preserve"> </w:t>
      </w:r>
      <w:r>
        <w:rPr>
          <w:sz w:val="24"/>
        </w:rPr>
        <w:t>ordem</w:t>
      </w:r>
      <w:r>
        <w:rPr>
          <w:b/>
          <w:color w:val="006FC0"/>
          <w:sz w:val="24"/>
        </w:rPr>
        <w:t>;</w:t>
      </w:r>
    </w:p>
    <w:p w:rsidR="00FD6BAA" w:rsidRDefault="00421293">
      <w:pPr>
        <w:pStyle w:val="PargrafodaLista"/>
        <w:numPr>
          <w:ilvl w:val="0"/>
          <w:numId w:val="6"/>
        </w:numPr>
        <w:tabs>
          <w:tab w:val="left" w:pos="1143"/>
        </w:tabs>
        <w:spacing w:before="139"/>
        <w:ind w:left="1142" w:hanging="292"/>
        <w:rPr>
          <w:sz w:val="24"/>
        </w:rPr>
      </w:pPr>
      <w:proofErr w:type="gramStart"/>
      <w:r>
        <w:rPr>
          <w:sz w:val="24"/>
        </w:rPr>
        <w:t>danos</w:t>
      </w:r>
      <w:proofErr w:type="gramEnd"/>
      <w:r>
        <w:rPr>
          <w:sz w:val="24"/>
        </w:rPr>
        <w:t xml:space="preserve"> ao patrimônio público ou</w:t>
      </w:r>
      <w:r>
        <w:rPr>
          <w:spacing w:val="-6"/>
          <w:sz w:val="24"/>
        </w:rPr>
        <w:t xml:space="preserve"> </w:t>
      </w:r>
      <w:r>
        <w:rPr>
          <w:sz w:val="24"/>
        </w:rPr>
        <w:t>particular,</w:t>
      </w:r>
    </w:p>
    <w:p w:rsidR="00FD6BAA" w:rsidRDefault="00421293">
      <w:pPr>
        <w:pStyle w:val="PargrafodaLista"/>
        <w:numPr>
          <w:ilvl w:val="0"/>
          <w:numId w:val="6"/>
        </w:numPr>
        <w:tabs>
          <w:tab w:val="left" w:pos="1167"/>
        </w:tabs>
        <w:spacing w:before="137" w:line="360" w:lineRule="auto"/>
        <w:ind w:right="194" w:firstLine="708"/>
        <w:jc w:val="both"/>
        <w:rPr>
          <w:sz w:val="24"/>
        </w:rPr>
      </w:pPr>
      <w:proofErr w:type="gramStart"/>
      <w:r>
        <w:rPr>
          <w:sz w:val="24"/>
        </w:rPr>
        <w:t>aliciamento</w:t>
      </w:r>
      <w:proofErr w:type="gramEnd"/>
      <w:r>
        <w:rPr>
          <w:sz w:val="24"/>
        </w:rPr>
        <w:t xml:space="preserve"> de eleitores(as) por meio de oferta, promessa ou entrega de dinheiro, dádivas, benefícios ou vantagens de qualquer natureza, incluídos brindes de pequeno valor, em troca de apoio a</w:t>
      </w:r>
      <w:r>
        <w:rPr>
          <w:spacing w:val="-4"/>
          <w:sz w:val="24"/>
        </w:rPr>
        <w:t xml:space="preserve"> </w:t>
      </w:r>
      <w:r>
        <w:rPr>
          <w:sz w:val="24"/>
        </w:rPr>
        <w:t>candidaturas.</w:t>
      </w:r>
    </w:p>
    <w:p w:rsidR="00FD6BAA" w:rsidRDefault="00421293">
      <w:pPr>
        <w:pStyle w:val="PargrafodaLista"/>
        <w:numPr>
          <w:ilvl w:val="0"/>
          <w:numId w:val="6"/>
        </w:numPr>
        <w:tabs>
          <w:tab w:val="left" w:pos="1189"/>
        </w:tabs>
        <w:spacing w:before="2" w:line="360" w:lineRule="auto"/>
        <w:ind w:right="197" w:firstLine="708"/>
        <w:jc w:val="both"/>
        <w:rPr>
          <w:sz w:val="24"/>
        </w:rPr>
      </w:pPr>
      <w:proofErr w:type="gramStart"/>
      <w:r>
        <w:rPr>
          <w:sz w:val="24"/>
        </w:rPr>
        <w:t>criação</w:t>
      </w:r>
      <w:proofErr w:type="gramEnd"/>
      <w:r>
        <w:rPr>
          <w:sz w:val="24"/>
        </w:rPr>
        <w:t xml:space="preserve"> de expectativas na população e promessa de resolver eventuais demandas que não se enquadrem nas atribuições do Conselho</w:t>
      </w:r>
      <w:r>
        <w:rPr>
          <w:spacing w:val="-13"/>
          <w:sz w:val="24"/>
        </w:rPr>
        <w:t xml:space="preserve"> </w:t>
      </w:r>
      <w:r>
        <w:rPr>
          <w:sz w:val="24"/>
        </w:rPr>
        <w:t>Tutelar.</w:t>
      </w:r>
    </w:p>
    <w:p w:rsidR="00FD6BAA" w:rsidRDefault="00421293" w:rsidP="003D65EE">
      <w:pPr>
        <w:pStyle w:val="PargrafodaLista"/>
        <w:numPr>
          <w:ilvl w:val="1"/>
          <w:numId w:val="7"/>
        </w:numPr>
        <w:tabs>
          <w:tab w:val="left" w:pos="1604"/>
        </w:tabs>
        <w:spacing w:before="92" w:line="360" w:lineRule="auto"/>
        <w:ind w:left="0" w:right="186" w:firstLine="708"/>
        <w:jc w:val="both"/>
      </w:pPr>
      <w:r w:rsidRPr="003D65EE">
        <w:rPr>
          <w:sz w:val="24"/>
        </w:rPr>
        <w:lastRenderedPageBreak/>
        <w:t>Não será permitido qualquer tipo de propaganda no dia do pleito local público ou aberto ao público, sendo que a aglomeração de pessoas portando instrumentos de propaganda caracteriza manifestação coletiva, com ou</w:t>
      </w:r>
      <w:r w:rsidRPr="003D65EE">
        <w:rPr>
          <w:spacing w:val="-4"/>
          <w:sz w:val="24"/>
        </w:rPr>
        <w:t xml:space="preserve"> </w:t>
      </w:r>
      <w:r w:rsidRPr="003D65EE">
        <w:rPr>
          <w:sz w:val="24"/>
        </w:rPr>
        <w:t>sem</w:t>
      </w:r>
      <w:r w:rsidR="003D65EE">
        <w:rPr>
          <w:sz w:val="24"/>
        </w:rPr>
        <w:t xml:space="preserve"> </w:t>
      </w:r>
      <w:r>
        <w:t>utilização de veículos.</w:t>
      </w:r>
    </w:p>
    <w:p w:rsidR="00FD6BAA" w:rsidRDefault="00421293">
      <w:pPr>
        <w:pStyle w:val="PargrafodaLista"/>
        <w:numPr>
          <w:ilvl w:val="1"/>
          <w:numId w:val="7"/>
        </w:numPr>
        <w:tabs>
          <w:tab w:val="left" w:pos="1597"/>
        </w:tabs>
        <w:spacing w:before="137" w:line="360" w:lineRule="auto"/>
        <w:ind w:right="117" w:firstLine="708"/>
        <w:jc w:val="both"/>
        <w:rPr>
          <w:sz w:val="24"/>
        </w:rPr>
      </w:pPr>
      <w:r>
        <w:rPr>
          <w:sz w:val="24"/>
        </w:rPr>
        <w:t xml:space="preserve">A violação das regras de campanha importará na cassação do registro da candidatura ou diploma de posse </w:t>
      </w:r>
      <w:proofErr w:type="gramStart"/>
      <w:r>
        <w:rPr>
          <w:sz w:val="24"/>
        </w:rPr>
        <w:t>do(</w:t>
      </w:r>
      <w:proofErr w:type="gramEnd"/>
      <w:r>
        <w:rPr>
          <w:sz w:val="24"/>
        </w:rPr>
        <w:t>a) candidato(a) responsável, após a instauração de procedimento administrativo no qual seja garantido ao(à) candidato(a) o exercício do contraditório e da ampla</w:t>
      </w:r>
      <w:r>
        <w:rPr>
          <w:spacing w:val="-5"/>
          <w:sz w:val="24"/>
        </w:rPr>
        <w:t xml:space="preserve"> </w:t>
      </w:r>
      <w:r>
        <w:rPr>
          <w:sz w:val="24"/>
        </w:rPr>
        <w:t>defesa.</w:t>
      </w:r>
    </w:p>
    <w:p w:rsidR="00FD6BAA" w:rsidRDefault="00FD6BAA">
      <w:pPr>
        <w:pStyle w:val="Corpodetexto"/>
        <w:spacing w:before="2"/>
        <w:ind w:left="0"/>
        <w:rPr>
          <w:sz w:val="36"/>
        </w:rPr>
      </w:pPr>
    </w:p>
    <w:p w:rsidR="00FD6BAA" w:rsidRDefault="00421293">
      <w:pPr>
        <w:pStyle w:val="Ttulo1"/>
        <w:numPr>
          <w:ilvl w:val="1"/>
          <w:numId w:val="26"/>
        </w:numPr>
        <w:tabs>
          <w:tab w:val="left" w:pos="694"/>
        </w:tabs>
        <w:ind w:left="693" w:hanging="403"/>
        <w:jc w:val="left"/>
      </w:pPr>
      <w:r>
        <w:t>DO PROCESSO DE ESCOLHA DOS MEMBROS DO CONSELHO</w:t>
      </w:r>
      <w:r>
        <w:rPr>
          <w:spacing w:val="-15"/>
        </w:rPr>
        <w:t xml:space="preserve"> </w:t>
      </w:r>
      <w:r>
        <w:t>TUTELAR</w:t>
      </w:r>
    </w:p>
    <w:p w:rsidR="00FD6BAA" w:rsidRDefault="00421293">
      <w:pPr>
        <w:pStyle w:val="PargrafodaLista"/>
        <w:numPr>
          <w:ilvl w:val="2"/>
          <w:numId w:val="26"/>
        </w:numPr>
        <w:tabs>
          <w:tab w:val="left" w:pos="1465"/>
        </w:tabs>
        <w:spacing w:before="137" w:line="360" w:lineRule="auto"/>
        <w:ind w:right="191" w:firstLine="708"/>
        <w:jc w:val="both"/>
        <w:rPr>
          <w:sz w:val="24"/>
        </w:rPr>
      </w:pPr>
      <w:r>
        <w:rPr>
          <w:sz w:val="24"/>
        </w:rPr>
        <w:t xml:space="preserve">O processo de escolha para os membros do Conselho Tutelar em nosso município realizar-se-á no dia </w:t>
      </w:r>
      <w:r>
        <w:rPr>
          <w:b/>
          <w:sz w:val="24"/>
        </w:rPr>
        <w:t>06 de outubro de 2019</w:t>
      </w:r>
      <w:r>
        <w:rPr>
          <w:sz w:val="24"/>
        </w:rPr>
        <w:t>, das 08h às 17h, conforme previsto no art. 139, da Lei nº 8.069/90 e Resolução nº 170/2014 do CONANDA e Resolução n° 203/2019 do</w:t>
      </w:r>
      <w:r>
        <w:rPr>
          <w:spacing w:val="-7"/>
          <w:sz w:val="24"/>
        </w:rPr>
        <w:t xml:space="preserve"> </w:t>
      </w:r>
      <w:r>
        <w:rPr>
          <w:sz w:val="24"/>
        </w:rPr>
        <w:t>CEDICA/RS;</w:t>
      </w:r>
    </w:p>
    <w:p w:rsidR="00FD6BAA" w:rsidRDefault="00421293">
      <w:pPr>
        <w:pStyle w:val="PargrafodaLista"/>
        <w:numPr>
          <w:ilvl w:val="2"/>
          <w:numId w:val="26"/>
        </w:numPr>
        <w:tabs>
          <w:tab w:val="left" w:pos="1518"/>
        </w:tabs>
        <w:spacing w:line="360" w:lineRule="auto"/>
        <w:ind w:right="193" w:firstLine="708"/>
        <w:jc w:val="both"/>
        <w:rPr>
          <w:sz w:val="24"/>
        </w:rPr>
      </w:pPr>
      <w:r>
        <w:rPr>
          <w:sz w:val="24"/>
        </w:rPr>
        <w:t>A votação deverá ocorrer em urnas eletrônicas cedidas pela Justiça Eleitoral, observadas as disposições das resoluções aplicáveis expedidas pelo Tribunal Superior Eleitoral e Tribunal Regional Eleitoral do Estado do Rio Grande do Sul;</w:t>
      </w:r>
    </w:p>
    <w:p w:rsidR="00FD6BAA" w:rsidRDefault="00421293">
      <w:pPr>
        <w:pStyle w:val="PargrafodaLista"/>
        <w:numPr>
          <w:ilvl w:val="2"/>
          <w:numId w:val="26"/>
        </w:numPr>
        <w:tabs>
          <w:tab w:val="left" w:pos="1520"/>
        </w:tabs>
        <w:spacing w:line="360" w:lineRule="auto"/>
        <w:ind w:right="190" w:firstLine="708"/>
        <w:jc w:val="both"/>
        <w:rPr>
          <w:sz w:val="24"/>
        </w:rPr>
      </w:pPr>
      <w:r>
        <w:rPr>
          <w:sz w:val="24"/>
        </w:rPr>
        <w:t xml:space="preserve">Em casos excepcionais, tais como as urnas eletrônicas não serem disponibilizadas a tempo ou apresentarem defeito no dia </w:t>
      </w:r>
      <w:r>
        <w:rPr>
          <w:spacing w:val="3"/>
          <w:sz w:val="24"/>
        </w:rPr>
        <w:t xml:space="preserve">do </w:t>
      </w:r>
      <w:r>
        <w:rPr>
          <w:sz w:val="24"/>
        </w:rPr>
        <w:t>pleito, ou ainda por falta de energia elétrica no local de votação, deverão ser previstas cédulas de papel, conforme orientações do Tribunal Superior Eleitoral e do Tribunal Regional Eleitoral do Estado do Rio Grande do</w:t>
      </w:r>
      <w:r>
        <w:rPr>
          <w:spacing w:val="-5"/>
          <w:sz w:val="24"/>
        </w:rPr>
        <w:t xml:space="preserve"> </w:t>
      </w:r>
      <w:r>
        <w:rPr>
          <w:sz w:val="24"/>
        </w:rPr>
        <w:t>Sul.</w:t>
      </w:r>
    </w:p>
    <w:p w:rsidR="00FD6BAA" w:rsidRDefault="00421293">
      <w:pPr>
        <w:pStyle w:val="PargrafodaLista"/>
        <w:numPr>
          <w:ilvl w:val="2"/>
          <w:numId w:val="26"/>
        </w:numPr>
        <w:tabs>
          <w:tab w:val="left" w:pos="1501"/>
        </w:tabs>
        <w:spacing w:before="2" w:line="360" w:lineRule="auto"/>
        <w:ind w:right="189" w:firstLine="708"/>
        <w:jc w:val="both"/>
        <w:rPr>
          <w:sz w:val="24"/>
        </w:rPr>
      </w:pPr>
      <w:r>
        <w:rPr>
          <w:sz w:val="24"/>
        </w:rPr>
        <w:t xml:space="preserve">Nas cabines de votação serão fixadas listas com relação de nomes, codinomes, fotos e número </w:t>
      </w:r>
      <w:proofErr w:type="gramStart"/>
      <w:r>
        <w:rPr>
          <w:sz w:val="24"/>
        </w:rPr>
        <w:t>dos(</w:t>
      </w:r>
      <w:proofErr w:type="gramEnd"/>
      <w:r>
        <w:rPr>
          <w:sz w:val="24"/>
        </w:rPr>
        <w:t>as) candidatos(as) a membro do Conselho</w:t>
      </w:r>
      <w:r>
        <w:rPr>
          <w:spacing w:val="-32"/>
          <w:sz w:val="24"/>
        </w:rPr>
        <w:t xml:space="preserve"> </w:t>
      </w:r>
      <w:r>
        <w:rPr>
          <w:sz w:val="24"/>
        </w:rPr>
        <w:t>Tutelar;</w:t>
      </w:r>
    </w:p>
    <w:p w:rsidR="00FD6BAA" w:rsidRDefault="00421293">
      <w:pPr>
        <w:pStyle w:val="PargrafodaLista"/>
        <w:numPr>
          <w:ilvl w:val="2"/>
          <w:numId w:val="26"/>
        </w:numPr>
        <w:tabs>
          <w:tab w:val="left" w:pos="1518"/>
        </w:tabs>
        <w:spacing w:line="360" w:lineRule="auto"/>
        <w:ind w:right="185" w:firstLine="708"/>
        <w:jc w:val="both"/>
        <w:rPr>
          <w:sz w:val="24"/>
        </w:rPr>
      </w:pPr>
      <w:r>
        <w:rPr>
          <w:sz w:val="24"/>
        </w:rPr>
        <w:t xml:space="preserve">As mesas receptoras de votos deverão lavrar atas segundo modelo fornecido pela Comissão Especial Eleitoral, nas quais serão registradas eventuais intercorrências ocorridas no dia da votação, além do número de </w:t>
      </w:r>
      <w:proofErr w:type="gramStart"/>
      <w:r>
        <w:rPr>
          <w:sz w:val="24"/>
        </w:rPr>
        <w:t>eleitores(</w:t>
      </w:r>
      <w:proofErr w:type="gramEnd"/>
      <w:r>
        <w:rPr>
          <w:sz w:val="24"/>
        </w:rPr>
        <w:t>as) votantes em cada uma das</w:t>
      </w:r>
      <w:r>
        <w:rPr>
          <w:spacing w:val="-9"/>
          <w:sz w:val="24"/>
        </w:rPr>
        <w:t xml:space="preserve"> </w:t>
      </w:r>
      <w:r>
        <w:rPr>
          <w:sz w:val="24"/>
        </w:rPr>
        <w:t>urnas;</w:t>
      </w:r>
    </w:p>
    <w:p w:rsidR="00FD6BAA" w:rsidRDefault="00421293">
      <w:pPr>
        <w:pStyle w:val="PargrafodaLista"/>
        <w:numPr>
          <w:ilvl w:val="2"/>
          <w:numId w:val="26"/>
        </w:numPr>
        <w:tabs>
          <w:tab w:val="left" w:pos="1525"/>
        </w:tabs>
        <w:spacing w:line="360" w:lineRule="auto"/>
        <w:ind w:right="195" w:firstLine="708"/>
        <w:jc w:val="both"/>
        <w:rPr>
          <w:sz w:val="24"/>
        </w:rPr>
      </w:pPr>
      <w:r>
        <w:rPr>
          <w:sz w:val="24"/>
        </w:rPr>
        <w:t xml:space="preserve">Após a identificação, </w:t>
      </w:r>
      <w:proofErr w:type="gramStart"/>
      <w:r>
        <w:rPr>
          <w:sz w:val="24"/>
        </w:rPr>
        <w:t>o(</w:t>
      </w:r>
      <w:proofErr w:type="gramEnd"/>
      <w:r>
        <w:rPr>
          <w:sz w:val="24"/>
        </w:rPr>
        <w:t xml:space="preserve">a) eleitor(a) assinará a lista de presença e </w:t>
      </w:r>
      <w:r>
        <w:rPr>
          <w:sz w:val="24"/>
        </w:rPr>
        <w:lastRenderedPageBreak/>
        <w:t>procederá a votação;</w:t>
      </w:r>
    </w:p>
    <w:p w:rsidR="00FD6BAA" w:rsidRDefault="00421293">
      <w:pPr>
        <w:pStyle w:val="PargrafodaLista"/>
        <w:numPr>
          <w:ilvl w:val="2"/>
          <w:numId w:val="26"/>
        </w:numPr>
        <w:tabs>
          <w:tab w:val="left" w:pos="1470"/>
        </w:tabs>
        <w:spacing w:line="360" w:lineRule="auto"/>
        <w:ind w:right="199" w:firstLine="708"/>
        <w:jc w:val="both"/>
        <w:rPr>
          <w:sz w:val="24"/>
        </w:rPr>
      </w:pPr>
      <w:proofErr w:type="gramStart"/>
      <w:r>
        <w:rPr>
          <w:sz w:val="24"/>
        </w:rPr>
        <w:t>O(</w:t>
      </w:r>
      <w:proofErr w:type="gramEnd"/>
      <w:r>
        <w:rPr>
          <w:sz w:val="24"/>
        </w:rPr>
        <w:t>A) eleitor(a) que não souber ou não puder assinar, usará a impressão digital como forma de</w:t>
      </w:r>
      <w:r>
        <w:rPr>
          <w:spacing w:val="-7"/>
          <w:sz w:val="24"/>
        </w:rPr>
        <w:t xml:space="preserve"> </w:t>
      </w:r>
      <w:r>
        <w:rPr>
          <w:sz w:val="24"/>
        </w:rPr>
        <w:t>identificação;</w:t>
      </w:r>
    </w:p>
    <w:p w:rsidR="00FD6BAA" w:rsidRPr="00583749" w:rsidRDefault="00421293" w:rsidP="00583749">
      <w:pPr>
        <w:pStyle w:val="PargrafodaLista"/>
        <w:numPr>
          <w:ilvl w:val="2"/>
          <w:numId w:val="26"/>
        </w:numPr>
        <w:tabs>
          <w:tab w:val="left" w:pos="1462"/>
        </w:tabs>
        <w:spacing w:before="92" w:line="360" w:lineRule="auto"/>
        <w:ind w:left="0" w:right="188" w:firstLine="708"/>
        <w:jc w:val="both"/>
      </w:pPr>
      <w:proofErr w:type="gramStart"/>
      <w:r w:rsidRPr="00583749">
        <w:rPr>
          <w:sz w:val="24"/>
        </w:rPr>
        <w:t>O(</w:t>
      </w:r>
      <w:proofErr w:type="gramEnd"/>
      <w:r w:rsidRPr="00583749">
        <w:rPr>
          <w:sz w:val="24"/>
        </w:rPr>
        <w:t>A) el</w:t>
      </w:r>
      <w:r w:rsidR="00583749" w:rsidRPr="00583749">
        <w:rPr>
          <w:sz w:val="24"/>
        </w:rPr>
        <w:t xml:space="preserve">eitor(a) deverá votar em apenas 01 </w:t>
      </w:r>
      <w:r w:rsidRPr="00583749">
        <w:rPr>
          <w:sz w:val="24"/>
        </w:rPr>
        <w:t>(</w:t>
      </w:r>
      <w:r w:rsidR="00583749" w:rsidRPr="00583749">
        <w:rPr>
          <w:sz w:val="24"/>
        </w:rPr>
        <w:t>um</w:t>
      </w:r>
      <w:r w:rsidRPr="00583749">
        <w:rPr>
          <w:sz w:val="24"/>
        </w:rPr>
        <w:t>) candidato</w:t>
      </w:r>
      <w:r w:rsidR="00583749" w:rsidRPr="00583749">
        <w:rPr>
          <w:sz w:val="24"/>
        </w:rPr>
        <w:t>;</w:t>
      </w:r>
    </w:p>
    <w:p w:rsidR="00FD6BAA" w:rsidRDefault="00421293">
      <w:pPr>
        <w:pStyle w:val="PargrafodaLista"/>
        <w:numPr>
          <w:ilvl w:val="2"/>
          <w:numId w:val="26"/>
        </w:numPr>
        <w:tabs>
          <w:tab w:val="left" w:pos="1587"/>
        </w:tabs>
        <w:ind w:left="1586" w:hanging="736"/>
        <w:rPr>
          <w:sz w:val="24"/>
        </w:rPr>
      </w:pPr>
      <w:r>
        <w:rPr>
          <w:sz w:val="24"/>
        </w:rPr>
        <w:t>Será também considerado inválido o voto:</w:t>
      </w:r>
    </w:p>
    <w:p w:rsidR="00FD6BAA" w:rsidRDefault="00421293">
      <w:pPr>
        <w:pStyle w:val="PargrafodaLista"/>
        <w:numPr>
          <w:ilvl w:val="0"/>
          <w:numId w:val="5"/>
        </w:numPr>
        <w:tabs>
          <w:tab w:val="left" w:pos="1131"/>
        </w:tabs>
        <w:spacing w:before="140"/>
        <w:ind w:hanging="280"/>
        <w:rPr>
          <w:sz w:val="24"/>
        </w:rPr>
      </w:pPr>
      <w:proofErr w:type="gramStart"/>
      <w:r>
        <w:rPr>
          <w:sz w:val="24"/>
        </w:rPr>
        <w:t>cuja</w:t>
      </w:r>
      <w:proofErr w:type="gramEnd"/>
      <w:r>
        <w:rPr>
          <w:sz w:val="24"/>
        </w:rPr>
        <w:t xml:space="preserve"> cédula não estiver rubricada pelos membros da mesa de</w:t>
      </w:r>
      <w:r>
        <w:rPr>
          <w:spacing w:val="-17"/>
          <w:sz w:val="24"/>
        </w:rPr>
        <w:t xml:space="preserve"> </w:t>
      </w:r>
      <w:r>
        <w:rPr>
          <w:sz w:val="24"/>
        </w:rPr>
        <w:t>votação;</w:t>
      </w:r>
    </w:p>
    <w:p w:rsidR="00FD6BAA" w:rsidRDefault="00421293">
      <w:pPr>
        <w:pStyle w:val="PargrafodaLista"/>
        <w:numPr>
          <w:ilvl w:val="0"/>
          <w:numId w:val="5"/>
        </w:numPr>
        <w:tabs>
          <w:tab w:val="left" w:pos="1143"/>
        </w:tabs>
        <w:spacing w:before="137"/>
        <w:ind w:left="1142" w:hanging="292"/>
        <w:rPr>
          <w:sz w:val="24"/>
        </w:rPr>
      </w:pPr>
      <w:proofErr w:type="gramStart"/>
      <w:r>
        <w:rPr>
          <w:sz w:val="24"/>
        </w:rPr>
        <w:t>cuja</w:t>
      </w:r>
      <w:proofErr w:type="gramEnd"/>
      <w:r>
        <w:rPr>
          <w:sz w:val="24"/>
        </w:rPr>
        <w:t xml:space="preserve"> cédula não corresponder ao modelo</w:t>
      </w:r>
      <w:r>
        <w:rPr>
          <w:spacing w:val="-9"/>
          <w:sz w:val="24"/>
        </w:rPr>
        <w:t xml:space="preserve"> </w:t>
      </w:r>
      <w:r>
        <w:rPr>
          <w:sz w:val="24"/>
        </w:rPr>
        <w:t>oficial;</w:t>
      </w:r>
    </w:p>
    <w:p w:rsidR="00FD6BAA" w:rsidRDefault="00421293">
      <w:pPr>
        <w:pStyle w:val="PargrafodaLista"/>
        <w:numPr>
          <w:ilvl w:val="0"/>
          <w:numId w:val="5"/>
        </w:numPr>
        <w:tabs>
          <w:tab w:val="left" w:pos="1131"/>
        </w:tabs>
        <w:spacing w:before="139"/>
        <w:ind w:hanging="280"/>
        <w:rPr>
          <w:sz w:val="24"/>
        </w:rPr>
      </w:pPr>
      <w:proofErr w:type="gramStart"/>
      <w:r>
        <w:rPr>
          <w:sz w:val="24"/>
        </w:rPr>
        <w:t>que</w:t>
      </w:r>
      <w:proofErr w:type="gramEnd"/>
      <w:r>
        <w:rPr>
          <w:sz w:val="24"/>
        </w:rPr>
        <w:t xml:space="preserve"> tiver o sigilo</w:t>
      </w:r>
      <w:r>
        <w:rPr>
          <w:spacing w:val="-1"/>
          <w:sz w:val="24"/>
        </w:rPr>
        <w:t xml:space="preserve"> </w:t>
      </w:r>
      <w:r>
        <w:rPr>
          <w:sz w:val="24"/>
        </w:rPr>
        <w:t>violado.</w:t>
      </w:r>
    </w:p>
    <w:p w:rsidR="00FD6BAA" w:rsidRDefault="00421293">
      <w:pPr>
        <w:pStyle w:val="PargrafodaLista"/>
        <w:numPr>
          <w:ilvl w:val="2"/>
          <w:numId w:val="26"/>
        </w:numPr>
        <w:tabs>
          <w:tab w:val="left" w:pos="1659"/>
        </w:tabs>
        <w:spacing w:before="137" w:line="360" w:lineRule="auto"/>
        <w:ind w:right="189" w:firstLine="708"/>
        <w:jc w:val="both"/>
        <w:rPr>
          <w:sz w:val="24"/>
        </w:rPr>
      </w:pPr>
      <w:r>
        <w:rPr>
          <w:sz w:val="24"/>
        </w:rPr>
        <w:t xml:space="preserve">Efetuada a apuração, serão </w:t>
      </w:r>
      <w:proofErr w:type="gramStart"/>
      <w:r>
        <w:rPr>
          <w:sz w:val="24"/>
        </w:rPr>
        <w:t>considerados(</w:t>
      </w:r>
      <w:proofErr w:type="gramEnd"/>
      <w:r>
        <w:rPr>
          <w:sz w:val="24"/>
        </w:rPr>
        <w:t>as) eleitos(as) os(as) 05 (cinco) candidatos(as) mais votados(as), ressalvada a ocorrência de alguma das vedações legais acima referidas, sendo os(as) demais candidatos(as) considerados(as) suplentes pela ordem de</w:t>
      </w:r>
      <w:r>
        <w:rPr>
          <w:spacing w:val="-7"/>
          <w:sz w:val="24"/>
        </w:rPr>
        <w:t xml:space="preserve"> </w:t>
      </w:r>
      <w:r>
        <w:rPr>
          <w:sz w:val="24"/>
        </w:rPr>
        <w:t>votação;</w:t>
      </w:r>
    </w:p>
    <w:p w:rsidR="00FD6BAA" w:rsidRDefault="00421293">
      <w:pPr>
        <w:pStyle w:val="PargrafodaLista"/>
        <w:numPr>
          <w:ilvl w:val="2"/>
          <w:numId w:val="26"/>
        </w:numPr>
        <w:tabs>
          <w:tab w:val="left" w:pos="1657"/>
        </w:tabs>
        <w:spacing w:line="360" w:lineRule="auto"/>
        <w:ind w:right="194" w:firstLine="708"/>
        <w:jc w:val="both"/>
        <w:rPr>
          <w:sz w:val="24"/>
        </w:rPr>
      </w:pPr>
      <w:r>
        <w:rPr>
          <w:sz w:val="24"/>
        </w:rPr>
        <w:t xml:space="preserve">Em caso de empate na votação, ressalvada a existência de outro critério previsto na Lei Municipal, será </w:t>
      </w:r>
      <w:proofErr w:type="gramStart"/>
      <w:r>
        <w:rPr>
          <w:sz w:val="24"/>
        </w:rPr>
        <w:t>considerado(</w:t>
      </w:r>
      <w:proofErr w:type="gramEnd"/>
      <w:r>
        <w:rPr>
          <w:sz w:val="24"/>
        </w:rPr>
        <w:t>a) eleito(a) o(a) candidato(a) com idade mais</w:t>
      </w:r>
      <w:r>
        <w:rPr>
          <w:spacing w:val="-3"/>
          <w:sz w:val="24"/>
        </w:rPr>
        <w:t xml:space="preserve"> </w:t>
      </w:r>
      <w:r>
        <w:rPr>
          <w:sz w:val="24"/>
        </w:rPr>
        <w:t>elevada.</w:t>
      </w:r>
    </w:p>
    <w:p w:rsidR="00FD6BAA" w:rsidRDefault="00FD6BAA">
      <w:pPr>
        <w:pStyle w:val="Corpodetexto"/>
        <w:spacing w:before="1"/>
        <w:ind w:left="0"/>
        <w:rPr>
          <w:sz w:val="36"/>
        </w:rPr>
      </w:pPr>
    </w:p>
    <w:p w:rsidR="00FD6BAA" w:rsidRDefault="00421293">
      <w:pPr>
        <w:pStyle w:val="Ttulo1"/>
        <w:numPr>
          <w:ilvl w:val="1"/>
          <w:numId w:val="26"/>
        </w:numPr>
        <w:tabs>
          <w:tab w:val="left" w:pos="639"/>
        </w:tabs>
        <w:spacing w:line="360" w:lineRule="auto"/>
        <w:ind w:left="4090" w:right="290" w:hanging="3855"/>
        <w:jc w:val="left"/>
      </w:pPr>
      <w:r>
        <w:rPr>
          <w:spacing w:val="-3"/>
        </w:rPr>
        <w:t xml:space="preserve">DAS </w:t>
      </w:r>
      <w:r>
        <w:t xml:space="preserve">VEDAÇÕES </w:t>
      </w:r>
      <w:proofErr w:type="gramStart"/>
      <w:r>
        <w:t>AOS(</w:t>
      </w:r>
      <w:proofErr w:type="gramEnd"/>
      <w:r>
        <w:t>ÀS) CANDIDATOS(AS) DURANTE O PROCESSO DE ESCOLHA</w:t>
      </w:r>
    </w:p>
    <w:p w:rsidR="00FD6BAA" w:rsidRDefault="00421293">
      <w:pPr>
        <w:pStyle w:val="PargrafodaLista"/>
        <w:numPr>
          <w:ilvl w:val="2"/>
          <w:numId w:val="26"/>
        </w:numPr>
        <w:tabs>
          <w:tab w:val="left" w:pos="1474"/>
        </w:tabs>
        <w:spacing w:line="360" w:lineRule="auto"/>
        <w:ind w:right="184" w:firstLine="708"/>
        <w:jc w:val="both"/>
        <w:rPr>
          <w:sz w:val="24"/>
        </w:rPr>
      </w:pPr>
      <w:r>
        <w:rPr>
          <w:sz w:val="24"/>
        </w:rPr>
        <w:t xml:space="preserve">Conforme previsto no art. 139, §3º, da Lei nº 8.069/90, é vedado </w:t>
      </w:r>
      <w:proofErr w:type="gramStart"/>
      <w:r>
        <w:rPr>
          <w:sz w:val="24"/>
        </w:rPr>
        <w:t>ao(</w:t>
      </w:r>
      <w:proofErr w:type="gramEnd"/>
      <w:r>
        <w:rPr>
          <w:sz w:val="24"/>
        </w:rPr>
        <w:t>à) candidato(a) doar, oferecer, prometer ou entregar ao(a) eleitor(a) bem ou vantagem pessoal de qualquer natureza, inclusive brindes de pequeno</w:t>
      </w:r>
      <w:r>
        <w:rPr>
          <w:spacing w:val="-7"/>
          <w:sz w:val="24"/>
        </w:rPr>
        <w:t xml:space="preserve"> </w:t>
      </w:r>
      <w:r>
        <w:rPr>
          <w:sz w:val="24"/>
        </w:rPr>
        <w:t>valor;</w:t>
      </w:r>
    </w:p>
    <w:p w:rsidR="00FD6BAA" w:rsidRDefault="00421293">
      <w:pPr>
        <w:pStyle w:val="PargrafodaLista"/>
        <w:numPr>
          <w:ilvl w:val="2"/>
          <w:numId w:val="26"/>
        </w:numPr>
        <w:tabs>
          <w:tab w:val="left" w:pos="1609"/>
        </w:tabs>
        <w:spacing w:line="360" w:lineRule="auto"/>
        <w:ind w:right="193" w:firstLine="708"/>
        <w:jc w:val="both"/>
        <w:rPr>
          <w:sz w:val="24"/>
        </w:rPr>
      </w:pPr>
      <w:proofErr w:type="gramStart"/>
      <w:r>
        <w:rPr>
          <w:sz w:val="24"/>
        </w:rPr>
        <w:t>Os(</w:t>
      </w:r>
      <w:proofErr w:type="gramEnd"/>
      <w:r>
        <w:rPr>
          <w:sz w:val="24"/>
        </w:rPr>
        <w:t>As) candidatos(as) que praticarem quaisquer das condutas relacionadas nos itens anteriores, durante e/ou depois da campanha, inclusive no  dia da votação, terão cassado seu registro de candidatura ou diploma de posse, sem prejuízo da apuração da responsabilidade civil e mesmo criminal, inclusive de terceiros que com eles</w:t>
      </w:r>
      <w:r>
        <w:rPr>
          <w:spacing w:val="-3"/>
          <w:sz w:val="24"/>
        </w:rPr>
        <w:t xml:space="preserve"> </w:t>
      </w:r>
      <w:r>
        <w:rPr>
          <w:sz w:val="24"/>
        </w:rPr>
        <w:t>colaborem;</w:t>
      </w:r>
    </w:p>
    <w:p w:rsidR="00FD6BAA" w:rsidRDefault="00421293">
      <w:pPr>
        <w:pStyle w:val="PargrafodaLista"/>
        <w:numPr>
          <w:ilvl w:val="2"/>
          <w:numId w:val="26"/>
        </w:numPr>
        <w:tabs>
          <w:tab w:val="left" w:pos="1534"/>
        </w:tabs>
        <w:spacing w:before="1" w:line="360" w:lineRule="auto"/>
        <w:ind w:right="196" w:firstLine="708"/>
        <w:jc w:val="both"/>
        <w:rPr>
          <w:sz w:val="24"/>
        </w:rPr>
      </w:pPr>
      <w:r>
        <w:rPr>
          <w:sz w:val="24"/>
        </w:rPr>
        <w:t xml:space="preserve">Caberá à Comissão Especial Eleitoral ou, após sua dissolução, à plenária do CMDCA, decidir pela cassação do registro da candidatura ou diploma de posse, após a instauração de procedimento administrativo, no qual seja garantido </w:t>
      </w:r>
      <w:proofErr w:type="gramStart"/>
      <w:r>
        <w:rPr>
          <w:sz w:val="24"/>
        </w:rPr>
        <w:t>ao(</w:t>
      </w:r>
      <w:proofErr w:type="gramEnd"/>
      <w:r>
        <w:rPr>
          <w:sz w:val="24"/>
        </w:rPr>
        <w:t>à) candidato(a) o exercício do contraditório e da ampla</w:t>
      </w:r>
      <w:r>
        <w:rPr>
          <w:spacing w:val="-10"/>
          <w:sz w:val="24"/>
        </w:rPr>
        <w:t xml:space="preserve"> </w:t>
      </w:r>
      <w:r>
        <w:rPr>
          <w:sz w:val="24"/>
        </w:rPr>
        <w:t>defesa.</w:t>
      </w:r>
    </w:p>
    <w:p w:rsidR="00FD6BAA" w:rsidRDefault="00FD6BAA">
      <w:pPr>
        <w:spacing w:line="360" w:lineRule="auto"/>
        <w:jc w:val="both"/>
        <w:rPr>
          <w:sz w:val="24"/>
        </w:rPr>
        <w:sectPr w:rsidR="00FD6BAA">
          <w:pgSz w:w="11910" w:h="16850"/>
          <w:pgMar w:top="1800" w:right="940" w:bottom="1380" w:left="1560" w:header="641" w:footer="1121" w:gutter="0"/>
          <w:cols w:space="720"/>
        </w:sectPr>
      </w:pPr>
    </w:p>
    <w:p w:rsidR="00FD6BAA" w:rsidRDefault="00FD6BAA">
      <w:pPr>
        <w:pStyle w:val="Corpodetexto"/>
        <w:spacing w:before="1"/>
        <w:ind w:left="0"/>
        <w:rPr>
          <w:sz w:val="9"/>
        </w:rPr>
      </w:pPr>
    </w:p>
    <w:p w:rsidR="00FD6BAA" w:rsidRDefault="00421293">
      <w:pPr>
        <w:pStyle w:val="Ttulo1"/>
        <w:numPr>
          <w:ilvl w:val="1"/>
          <w:numId w:val="26"/>
        </w:numPr>
        <w:tabs>
          <w:tab w:val="left" w:pos="2694"/>
        </w:tabs>
        <w:spacing w:before="92"/>
        <w:ind w:left="2693" w:hanging="403"/>
        <w:jc w:val="left"/>
      </w:pPr>
      <w:r>
        <w:t>DIVULGAÇÃO DO RESULTADO FINAL</w:t>
      </w:r>
    </w:p>
    <w:p w:rsidR="00FD6BAA" w:rsidRDefault="00421293">
      <w:pPr>
        <w:pStyle w:val="Corpodetexto"/>
        <w:spacing w:before="137" w:line="360" w:lineRule="auto"/>
        <w:ind w:right="190" w:firstLine="707"/>
        <w:jc w:val="both"/>
      </w:pPr>
      <w:r>
        <w:rPr>
          <w:b/>
        </w:rPr>
        <w:t xml:space="preserve">16.1. </w:t>
      </w:r>
      <w:r>
        <w:t xml:space="preserve">Ao final de todo o processo, a Comissão Especial Eleitoral encaminhará relatório ao CMDCA, que fará divulgar no Diário Oficial, o nome </w:t>
      </w:r>
      <w:proofErr w:type="gramStart"/>
      <w:r>
        <w:t>dos(</w:t>
      </w:r>
      <w:proofErr w:type="gramEnd"/>
      <w:r>
        <w:t>as) 05 (cinco) candidatos(as) eleitos(as) para o Conselho Tutelar e dos(as) suplentes, em ordem decrescente de votação.</w:t>
      </w:r>
    </w:p>
    <w:p w:rsidR="00FD6BAA" w:rsidRDefault="00FD6BAA">
      <w:pPr>
        <w:pStyle w:val="Corpodetexto"/>
        <w:spacing w:before="2"/>
        <w:ind w:left="0"/>
        <w:rPr>
          <w:sz w:val="36"/>
        </w:rPr>
      </w:pPr>
    </w:p>
    <w:p w:rsidR="00FD6BAA" w:rsidRDefault="00421293">
      <w:pPr>
        <w:pStyle w:val="Ttulo1"/>
        <w:numPr>
          <w:ilvl w:val="1"/>
          <w:numId w:val="26"/>
        </w:numPr>
        <w:tabs>
          <w:tab w:val="left" w:pos="4261"/>
        </w:tabs>
        <w:ind w:left="4260" w:hanging="403"/>
        <w:jc w:val="left"/>
      </w:pPr>
      <w:r>
        <w:t>DA</w:t>
      </w:r>
      <w:r>
        <w:rPr>
          <w:spacing w:val="-8"/>
        </w:rPr>
        <w:t xml:space="preserve"> </w:t>
      </w:r>
      <w:r>
        <w:t>POSSE</w:t>
      </w:r>
    </w:p>
    <w:p w:rsidR="00FD6BAA" w:rsidRDefault="00421293">
      <w:pPr>
        <w:pStyle w:val="PargrafodaLista"/>
        <w:numPr>
          <w:ilvl w:val="1"/>
          <w:numId w:val="4"/>
        </w:numPr>
        <w:tabs>
          <w:tab w:val="left" w:pos="1518"/>
        </w:tabs>
        <w:spacing w:before="137" w:line="360" w:lineRule="auto"/>
        <w:ind w:right="190" w:firstLine="708"/>
        <w:jc w:val="both"/>
        <w:rPr>
          <w:sz w:val="24"/>
        </w:rPr>
      </w:pPr>
      <w:r>
        <w:rPr>
          <w:sz w:val="24"/>
        </w:rPr>
        <w:t xml:space="preserve">A posse dos membros do Conselho Tutelar será concedida </w:t>
      </w:r>
      <w:proofErr w:type="gramStart"/>
      <w:r>
        <w:rPr>
          <w:sz w:val="24"/>
        </w:rPr>
        <w:t>pelo(</w:t>
      </w:r>
      <w:proofErr w:type="gramEnd"/>
      <w:r>
        <w:rPr>
          <w:sz w:val="24"/>
        </w:rPr>
        <w:t xml:space="preserve">a) presidente(a) do CMDCA, no dia </w:t>
      </w:r>
      <w:r>
        <w:rPr>
          <w:b/>
          <w:sz w:val="24"/>
        </w:rPr>
        <w:t>10 de janeiro de 2020</w:t>
      </w:r>
      <w:r>
        <w:rPr>
          <w:sz w:val="24"/>
        </w:rPr>
        <w:t>, conforme previsto na Resolução nº 170/2014 do CONANDA e no art. 139, §2º, da Lei nº</w:t>
      </w:r>
      <w:r>
        <w:rPr>
          <w:spacing w:val="-16"/>
          <w:sz w:val="24"/>
        </w:rPr>
        <w:t xml:space="preserve"> </w:t>
      </w:r>
      <w:r>
        <w:rPr>
          <w:sz w:val="24"/>
        </w:rPr>
        <w:t>8.069/90;</w:t>
      </w:r>
    </w:p>
    <w:p w:rsidR="00FD6BAA" w:rsidRDefault="00421293">
      <w:pPr>
        <w:pStyle w:val="PargrafodaLista"/>
        <w:numPr>
          <w:ilvl w:val="1"/>
          <w:numId w:val="4"/>
        </w:numPr>
        <w:tabs>
          <w:tab w:val="left" w:pos="1546"/>
        </w:tabs>
        <w:spacing w:before="1" w:line="360" w:lineRule="auto"/>
        <w:ind w:right="188" w:firstLine="708"/>
        <w:jc w:val="both"/>
        <w:rPr>
          <w:sz w:val="24"/>
        </w:rPr>
      </w:pPr>
      <w:r>
        <w:rPr>
          <w:sz w:val="24"/>
        </w:rPr>
        <w:t xml:space="preserve">Além </w:t>
      </w:r>
      <w:proofErr w:type="gramStart"/>
      <w:r>
        <w:rPr>
          <w:sz w:val="24"/>
        </w:rPr>
        <w:t>dos(</w:t>
      </w:r>
      <w:proofErr w:type="gramEnd"/>
      <w:r>
        <w:rPr>
          <w:sz w:val="24"/>
        </w:rPr>
        <w:t xml:space="preserve">as) 05 (cinco) candidatos(as) mais votados(as), também devem ser anunciados, </w:t>
      </w:r>
      <w:r w:rsidR="00FE0CDF">
        <w:rPr>
          <w:sz w:val="24"/>
        </w:rPr>
        <w:t>os demais</w:t>
      </w:r>
      <w:r>
        <w:rPr>
          <w:sz w:val="24"/>
        </w:rPr>
        <w:t xml:space="preserve"> suplentes, observada a ordem de votação, de modo a assegurar a continuidade no funcionamento do órgão, em caso de férias, licenças ou impedimentos dos titulares.</w:t>
      </w:r>
    </w:p>
    <w:p w:rsidR="00FD6BAA" w:rsidRDefault="00FD6BAA">
      <w:pPr>
        <w:pStyle w:val="Corpodetexto"/>
        <w:spacing w:before="11"/>
        <w:ind w:left="0"/>
        <w:rPr>
          <w:sz w:val="35"/>
        </w:rPr>
      </w:pPr>
    </w:p>
    <w:p w:rsidR="00FD6BAA" w:rsidRDefault="00421293">
      <w:pPr>
        <w:pStyle w:val="Ttulo1"/>
        <w:numPr>
          <w:ilvl w:val="1"/>
          <w:numId w:val="26"/>
        </w:numPr>
        <w:tabs>
          <w:tab w:val="left" w:pos="3342"/>
        </w:tabs>
        <w:ind w:left="3341" w:hanging="403"/>
        <w:jc w:val="left"/>
      </w:pPr>
      <w:r>
        <w:rPr>
          <w:spacing w:val="-3"/>
        </w:rPr>
        <w:t xml:space="preserve">DAS </w:t>
      </w:r>
      <w:r>
        <w:t>DISPOSIÇÕES</w:t>
      </w:r>
      <w:r>
        <w:rPr>
          <w:spacing w:val="2"/>
        </w:rPr>
        <w:t xml:space="preserve"> </w:t>
      </w:r>
      <w:r>
        <w:t>FINAIS</w:t>
      </w:r>
    </w:p>
    <w:p w:rsidR="00FD6BAA" w:rsidRDefault="00421293">
      <w:pPr>
        <w:pStyle w:val="PargrafodaLista"/>
        <w:numPr>
          <w:ilvl w:val="1"/>
          <w:numId w:val="3"/>
        </w:numPr>
        <w:tabs>
          <w:tab w:val="left" w:pos="1467"/>
        </w:tabs>
        <w:spacing w:before="140" w:line="360" w:lineRule="auto"/>
        <w:ind w:right="187" w:firstLine="708"/>
        <w:jc w:val="both"/>
        <w:rPr>
          <w:sz w:val="24"/>
        </w:rPr>
      </w:pPr>
      <w:r>
        <w:rPr>
          <w:sz w:val="24"/>
        </w:rPr>
        <w:t xml:space="preserve">Cópias do presente Edital e demais atos da Comissão Especial Eleitoral dela decorrentes serão publicadas, com destaque, nos órgãos oficiais de imprensa, no sítio eletrônico da Prefeitura Municipal de </w:t>
      </w:r>
      <w:r w:rsidR="00FE0CDF">
        <w:rPr>
          <w:sz w:val="24"/>
        </w:rPr>
        <w:t>Erval Seco</w:t>
      </w:r>
      <w:r>
        <w:rPr>
          <w:sz w:val="24"/>
        </w:rPr>
        <w:t>, bem como afixadas no mural da Prefeitura Municipal, da Câmara de Vereadores, na sede do Conselho Tutelar, do Conselho Municipal dos Direitos da Criança e do Adolescente (CMDCA) e demais equipamentos do Sistema de Garantia dos Direitos da Criança e do Adolescente</w:t>
      </w:r>
      <w:r>
        <w:rPr>
          <w:spacing w:val="-1"/>
          <w:sz w:val="24"/>
        </w:rPr>
        <w:t xml:space="preserve"> </w:t>
      </w:r>
      <w:r>
        <w:rPr>
          <w:sz w:val="24"/>
        </w:rPr>
        <w:t>(SGD);</w:t>
      </w:r>
    </w:p>
    <w:p w:rsidR="00FD6BAA" w:rsidRDefault="00421293">
      <w:pPr>
        <w:pStyle w:val="PargrafodaLista"/>
        <w:numPr>
          <w:ilvl w:val="1"/>
          <w:numId w:val="3"/>
        </w:numPr>
        <w:tabs>
          <w:tab w:val="left" w:pos="1462"/>
        </w:tabs>
        <w:spacing w:line="360" w:lineRule="auto"/>
        <w:ind w:right="195" w:firstLine="708"/>
        <w:jc w:val="both"/>
        <w:rPr>
          <w:sz w:val="24"/>
        </w:rPr>
      </w:pPr>
      <w:r>
        <w:rPr>
          <w:sz w:val="24"/>
        </w:rPr>
        <w:t xml:space="preserve">Os casos omissos serão resolvidos pela Comissão Especial Eleitoral ou pelo CMDCA quando necessário, observadas as normas legais contidas na Lei Federal nº 8.069/90 e na Lei </w:t>
      </w:r>
      <w:r w:rsidRPr="003D65EE">
        <w:rPr>
          <w:sz w:val="24"/>
        </w:rPr>
        <w:t>Municipal nº</w:t>
      </w:r>
      <w:r w:rsidRPr="003D65EE">
        <w:rPr>
          <w:spacing w:val="-6"/>
          <w:sz w:val="24"/>
        </w:rPr>
        <w:t xml:space="preserve"> </w:t>
      </w:r>
      <w:r w:rsidR="00F829DF" w:rsidRPr="003D65EE">
        <w:rPr>
          <w:sz w:val="24"/>
        </w:rPr>
        <w:t>2.591</w:t>
      </w:r>
      <w:r w:rsidRPr="003D65EE">
        <w:rPr>
          <w:sz w:val="24"/>
        </w:rPr>
        <w:t>/</w:t>
      </w:r>
      <w:r w:rsidR="00F829DF" w:rsidRPr="003D65EE">
        <w:rPr>
          <w:sz w:val="24"/>
        </w:rPr>
        <w:t>2015</w:t>
      </w:r>
      <w:r w:rsidRPr="003D65EE">
        <w:rPr>
          <w:sz w:val="24"/>
        </w:rPr>
        <w:t>;</w:t>
      </w:r>
    </w:p>
    <w:p w:rsidR="00FD6BAA" w:rsidRDefault="00421293">
      <w:pPr>
        <w:pStyle w:val="PargrafodaLista"/>
        <w:numPr>
          <w:ilvl w:val="1"/>
          <w:numId w:val="3"/>
        </w:numPr>
        <w:tabs>
          <w:tab w:val="left" w:pos="1522"/>
        </w:tabs>
        <w:spacing w:line="360" w:lineRule="auto"/>
        <w:ind w:right="198" w:firstLine="708"/>
        <w:jc w:val="both"/>
        <w:rPr>
          <w:sz w:val="24"/>
        </w:rPr>
      </w:pPr>
      <w:r>
        <w:rPr>
          <w:sz w:val="24"/>
        </w:rPr>
        <w:t xml:space="preserve">É de inteira responsabilidade </w:t>
      </w:r>
      <w:proofErr w:type="gramStart"/>
      <w:r>
        <w:rPr>
          <w:sz w:val="24"/>
        </w:rPr>
        <w:t>dos(</w:t>
      </w:r>
      <w:proofErr w:type="gramEnd"/>
      <w:r>
        <w:rPr>
          <w:sz w:val="24"/>
        </w:rPr>
        <w:t>as) candidatos(as) acompanhar a publicação de todos os atos, editais e comunicados referentes ao processo</w:t>
      </w:r>
      <w:r>
        <w:rPr>
          <w:spacing w:val="29"/>
          <w:sz w:val="24"/>
        </w:rPr>
        <w:t xml:space="preserve"> </w:t>
      </w:r>
      <w:r>
        <w:rPr>
          <w:sz w:val="24"/>
        </w:rPr>
        <w:t>de escolha em data unificada dos membros do Conselho</w:t>
      </w:r>
      <w:r>
        <w:rPr>
          <w:spacing w:val="-13"/>
          <w:sz w:val="24"/>
        </w:rPr>
        <w:t xml:space="preserve"> </w:t>
      </w:r>
      <w:r>
        <w:rPr>
          <w:sz w:val="24"/>
        </w:rPr>
        <w:t>Tutelar;</w:t>
      </w:r>
    </w:p>
    <w:p w:rsidR="00FD6BAA" w:rsidRDefault="00421293" w:rsidP="003D65EE">
      <w:pPr>
        <w:pStyle w:val="PargrafodaLista"/>
        <w:numPr>
          <w:ilvl w:val="1"/>
          <w:numId w:val="3"/>
        </w:numPr>
        <w:tabs>
          <w:tab w:val="left" w:pos="1453"/>
        </w:tabs>
        <w:spacing w:before="92" w:line="360" w:lineRule="auto"/>
        <w:ind w:right="187" w:firstLine="708"/>
        <w:jc w:val="both"/>
      </w:pPr>
      <w:r>
        <w:rPr>
          <w:sz w:val="24"/>
        </w:rPr>
        <w:t xml:space="preserve">É facultado </w:t>
      </w:r>
      <w:proofErr w:type="gramStart"/>
      <w:r>
        <w:rPr>
          <w:sz w:val="24"/>
        </w:rPr>
        <w:t>aos(</w:t>
      </w:r>
      <w:proofErr w:type="gramEnd"/>
      <w:r>
        <w:rPr>
          <w:sz w:val="24"/>
        </w:rPr>
        <w:t xml:space="preserve">às) candidatos(as), por si ou por meio de fiscais por eles </w:t>
      </w:r>
      <w:r>
        <w:rPr>
          <w:sz w:val="24"/>
        </w:rPr>
        <w:lastRenderedPageBreak/>
        <w:t>indicados e credenciados junto a Comissão Especial Eleitoral, acompanhar todo desenrolar</w:t>
      </w:r>
      <w:r w:rsidRPr="003D65EE">
        <w:rPr>
          <w:spacing w:val="18"/>
          <w:sz w:val="24"/>
        </w:rPr>
        <w:t xml:space="preserve"> </w:t>
      </w:r>
      <w:r>
        <w:rPr>
          <w:sz w:val="24"/>
        </w:rPr>
        <w:t>do</w:t>
      </w:r>
      <w:r w:rsidRPr="003D65EE">
        <w:rPr>
          <w:spacing w:val="19"/>
          <w:sz w:val="24"/>
        </w:rPr>
        <w:t xml:space="preserve"> </w:t>
      </w:r>
      <w:r>
        <w:rPr>
          <w:sz w:val="24"/>
        </w:rPr>
        <w:t>processo</w:t>
      </w:r>
      <w:r w:rsidRPr="003D65EE">
        <w:rPr>
          <w:spacing w:val="20"/>
          <w:sz w:val="24"/>
        </w:rPr>
        <w:t xml:space="preserve"> </w:t>
      </w:r>
      <w:r>
        <w:rPr>
          <w:sz w:val="24"/>
        </w:rPr>
        <w:t>de</w:t>
      </w:r>
      <w:r w:rsidRPr="003D65EE">
        <w:rPr>
          <w:spacing w:val="19"/>
          <w:sz w:val="24"/>
        </w:rPr>
        <w:t xml:space="preserve"> </w:t>
      </w:r>
      <w:r>
        <w:rPr>
          <w:sz w:val="24"/>
        </w:rPr>
        <w:t>escolha,</w:t>
      </w:r>
      <w:r w:rsidRPr="003D65EE">
        <w:rPr>
          <w:spacing w:val="19"/>
          <w:sz w:val="24"/>
        </w:rPr>
        <w:t xml:space="preserve"> </w:t>
      </w:r>
      <w:r>
        <w:rPr>
          <w:sz w:val="24"/>
        </w:rPr>
        <w:t>incluindo</w:t>
      </w:r>
      <w:r w:rsidRPr="003D65EE">
        <w:rPr>
          <w:spacing w:val="20"/>
          <w:sz w:val="24"/>
        </w:rPr>
        <w:t xml:space="preserve"> </w:t>
      </w:r>
      <w:r>
        <w:rPr>
          <w:sz w:val="24"/>
        </w:rPr>
        <w:t>as</w:t>
      </w:r>
      <w:r w:rsidRPr="003D65EE">
        <w:rPr>
          <w:spacing w:val="25"/>
          <w:sz w:val="24"/>
        </w:rPr>
        <w:t xml:space="preserve"> </w:t>
      </w:r>
      <w:r>
        <w:rPr>
          <w:sz w:val="24"/>
        </w:rPr>
        <w:t>cerimônias</w:t>
      </w:r>
      <w:r w:rsidRPr="003D65EE">
        <w:rPr>
          <w:spacing w:val="19"/>
          <w:sz w:val="24"/>
        </w:rPr>
        <w:t xml:space="preserve"> </w:t>
      </w:r>
      <w:r>
        <w:rPr>
          <w:sz w:val="24"/>
        </w:rPr>
        <w:t>de</w:t>
      </w:r>
      <w:r w:rsidRPr="003D65EE">
        <w:rPr>
          <w:spacing w:val="19"/>
          <w:sz w:val="24"/>
        </w:rPr>
        <w:t xml:space="preserve"> </w:t>
      </w:r>
      <w:r>
        <w:rPr>
          <w:sz w:val="24"/>
        </w:rPr>
        <w:t>finalização</w:t>
      </w:r>
      <w:r w:rsidRPr="003D65EE">
        <w:rPr>
          <w:color w:val="00AF50"/>
          <w:sz w:val="24"/>
        </w:rPr>
        <w:t>/</w:t>
      </w:r>
      <w:r>
        <w:rPr>
          <w:sz w:val="24"/>
        </w:rPr>
        <w:t>lacração</w:t>
      </w:r>
      <w:r w:rsidR="003D65EE">
        <w:rPr>
          <w:sz w:val="24"/>
        </w:rPr>
        <w:t xml:space="preserve"> </w:t>
      </w:r>
      <w:r>
        <w:t>de urnas, votação e apuração;</w:t>
      </w:r>
    </w:p>
    <w:p w:rsidR="00FD6BAA" w:rsidRDefault="00421293">
      <w:pPr>
        <w:pStyle w:val="PargrafodaLista"/>
        <w:numPr>
          <w:ilvl w:val="1"/>
          <w:numId w:val="3"/>
        </w:numPr>
        <w:tabs>
          <w:tab w:val="left" w:pos="1501"/>
        </w:tabs>
        <w:spacing w:before="137" w:line="360" w:lineRule="auto"/>
        <w:ind w:right="195" w:firstLine="708"/>
        <w:jc w:val="both"/>
        <w:rPr>
          <w:sz w:val="24"/>
        </w:rPr>
      </w:pPr>
      <w:r>
        <w:rPr>
          <w:sz w:val="24"/>
        </w:rPr>
        <w:t xml:space="preserve">Cada </w:t>
      </w:r>
      <w:proofErr w:type="gramStart"/>
      <w:r>
        <w:rPr>
          <w:sz w:val="24"/>
        </w:rPr>
        <w:t>candidato(</w:t>
      </w:r>
      <w:proofErr w:type="gramEnd"/>
      <w:r>
        <w:rPr>
          <w:sz w:val="24"/>
        </w:rPr>
        <w:t>a) poderá credenciar, até 48 (quarenta e oito) horas antes do pleito, 01 (um) fiscal por local de votação e 01 (um) fiscal para acompanhar a apuração dos votos e etapas preliminares do</w:t>
      </w:r>
      <w:r>
        <w:rPr>
          <w:spacing w:val="-9"/>
          <w:sz w:val="24"/>
        </w:rPr>
        <w:t xml:space="preserve"> </w:t>
      </w:r>
      <w:r>
        <w:rPr>
          <w:sz w:val="24"/>
        </w:rPr>
        <w:t>certame;</w:t>
      </w:r>
    </w:p>
    <w:p w:rsidR="00FD6BAA" w:rsidRDefault="00421293">
      <w:pPr>
        <w:pStyle w:val="PargrafodaLista"/>
        <w:numPr>
          <w:ilvl w:val="1"/>
          <w:numId w:val="3"/>
        </w:numPr>
        <w:tabs>
          <w:tab w:val="left" w:pos="1532"/>
        </w:tabs>
        <w:spacing w:before="2" w:line="360" w:lineRule="auto"/>
        <w:ind w:right="193" w:firstLine="708"/>
        <w:jc w:val="both"/>
        <w:rPr>
          <w:sz w:val="24"/>
        </w:rPr>
      </w:pPr>
      <w:r>
        <w:rPr>
          <w:sz w:val="24"/>
        </w:rPr>
        <w:t xml:space="preserve">O descumprimento das normas previstas neste Edital implicará na exclusão </w:t>
      </w:r>
      <w:proofErr w:type="gramStart"/>
      <w:r>
        <w:rPr>
          <w:sz w:val="24"/>
        </w:rPr>
        <w:t>do(</w:t>
      </w:r>
      <w:proofErr w:type="gramEnd"/>
      <w:r>
        <w:rPr>
          <w:sz w:val="24"/>
        </w:rPr>
        <w:t>a) candidato(a) ao processo de</w:t>
      </w:r>
      <w:r>
        <w:rPr>
          <w:spacing w:val="-6"/>
          <w:sz w:val="24"/>
        </w:rPr>
        <w:t xml:space="preserve"> </w:t>
      </w:r>
      <w:r>
        <w:rPr>
          <w:sz w:val="24"/>
        </w:rPr>
        <w:t>escolha.</w:t>
      </w:r>
    </w:p>
    <w:p w:rsidR="00FD6BAA" w:rsidRDefault="00421293">
      <w:pPr>
        <w:pStyle w:val="PargrafodaLista"/>
        <w:numPr>
          <w:ilvl w:val="1"/>
          <w:numId w:val="3"/>
        </w:numPr>
        <w:tabs>
          <w:tab w:val="left" w:pos="1477"/>
        </w:tabs>
        <w:spacing w:line="360" w:lineRule="auto"/>
        <w:ind w:right="197" w:firstLine="708"/>
        <w:jc w:val="both"/>
        <w:rPr>
          <w:sz w:val="24"/>
        </w:rPr>
      </w:pPr>
      <w:r>
        <w:rPr>
          <w:sz w:val="24"/>
        </w:rPr>
        <w:t>Os trabalhos da Comissão Especial Eleitoral se encerram com o envio de relatório final contendo as intercorrências e o resultado da votação ao</w:t>
      </w:r>
      <w:r>
        <w:rPr>
          <w:spacing w:val="-23"/>
          <w:sz w:val="24"/>
        </w:rPr>
        <w:t xml:space="preserve"> </w:t>
      </w:r>
      <w:r>
        <w:rPr>
          <w:sz w:val="24"/>
        </w:rPr>
        <w:t>CMDCA;</w:t>
      </w:r>
    </w:p>
    <w:p w:rsidR="00FD6BAA" w:rsidRDefault="00FD6BAA">
      <w:pPr>
        <w:pStyle w:val="Corpodetexto"/>
        <w:spacing w:before="11"/>
        <w:ind w:left="0"/>
        <w:rPr>
          <w:sz w:val="35"/>
        </w:rPr>
      </w:pPr>
    </w:p>
    <w:p w:rsidR="00FD6BAA" w:rsidRDefault="00421293">
      <w:pPr>
        <w:pStyle w:val="Ttulo1"/>
        <w:ind w:right="250"/>
        <w:jc w:val="center"/>
      </w:pPr>
      <w:r>
        <w:t>Publique-se</w:t>
      </w:r>
    </w:p>
    <w:p w:rsidR="00FD6BAA" w:rsidRDefault="00421293">
      <w:pPr>
        <w:spacing w:before="139" w:line="360" w:lineRule="auto"/>
        <w:ind w:left="202" w:right="255"/>
        <w:jc w:val="center"/>
        <w:rPr>
          <w:b/>
          <w:sz w:val="24"/>
        </w:rPr>
      </w:pPr>
      <w:r>
        <w:rPr>
          <w:b/>
          <w:sz w:val="24"/>
        </w:rPr>
        <w:t xml:space="preserve">Encaminhem-se cópias ao Ministério Público, Poder Judiciário e Câmara </w:t>
      </w:r>
      <w:proofErr w:type="gramStart"/>
      <w:r>
        <w:rPr>
          <w:b/>
          <w:sz w:val="24"/>
        </w:rPr>
        <w:t>Municipal locais</w:t>
      </w:r>
      <w:proofErr w:type="gramEnd"/>
    </w:p>
    <w:p w:rsidR="00FD6BAA" w:rsidRDefault="00FD6BAA">
      <w:pPr>
        <w:pStyle w:val="Corpodetexto"/>
        <w:spacing w:before="10"/>
        <w:ind w:left="0"/>
        <w:rPr>
          <w:b/>
          <w:sz w:val="35"/>
        </w:rPr>
      </w:pPr>
    </w:p>
    <w:p w:rsidR="00FD6BAA" w:rsidRDefault="00F829DF">
      <w:pPr>
        <w:ind w:left="204" w:right="255"/>
        <w:jc w:val="center"/>
        <w:rPr>
          <w:b/>
          <w:sz w:val="24"/>
        </w:rPr>
      </w:pPr>
      <w:proofErr w:type="gramStart"/>
      <w:r>
        <w:rPr>
          <w:b/>
          <w:sz w:val="24"/>
        </w:rPr>
        <w:t>Erval Seco</w:t>
      </w:r>
      <w:proofErr w:type="gramEnd"/>
      <w:r>
        <w:rPr>
          <w:b/>
          <w:sz w:val="24"/>
        </w:rPr>
        <w:t xml:space="preserve"> - RS</w:t>
      </w:r>
      <w:r w:rsidR="00421293">
        <w:rPr>
          <w:b/>
          <w:sz w:val="24"/>
        </w:rPr>
        <w:t xml:space="preserve">, </w:t>
      </w:r>
      <w:r>
        <w:rPr>
          <w:b/>
          <w:sz w:val="24"/>
        </w:rPr>
        <w:t>05</w:t>
      </w:r>
      <w:r w:rsidR="00421293">
        <w:rPr>
          <w:b/>
          <w:sz w:val="24"/>
        </w:rPr>
        <w:t xml:space="preserve"> de </w:t>
      </w:r>
      <w:r>
        <w:rPr>
          <w:b/>
          <w:sz w:val="24"/>
        </w:rPr>
        <w:t>abril</w:t>
      </w:r>
      <w:r w:rsidR="00421293">
        <w:rPr>
          <w:b/>
          <w:sz w:val="24"/>
        </w:rPr>
        <w:t xml:space="preserve"> de 2019</w:t>
      </w:r>
    </w:p>
    <w:p w:rsidR="00FD6BAA" w:rsidRDefault="00FD6BAA">
      <w:pPr>
        <w:pStyle w:val="Corpodetexto"/>
        <w:ind w:left="0"/>
        <w:rPr>
          <w:b/>
          <w:sz w:val="26"/>
        </w:rPr>
      </w:pPr>
    </w:p>
    <w:p w:rsidR="00FD6BAA" w:rsidRDefault="00FD6BAA">
      <w:pPr>
        <w:pStyle w:val="Corpodetexto"/>
        <w:ind w:left="0"/>
        <w:rPr>
          <w:b/>
          <w:sz w:val="22"/>
        </w:rPr>
      </w:pPr>
    </w:p>
    <w:p w:rsidR="00470618" w:rsidRDefault="00470618">
      <w:pPr>
        <w:pStyle w:val="Corpodetexto"/>
        <w:ind w:left="0"/>
        <w:rPr>
          <w:b/>
          <w:sz w:val="22"/>
        </w:rPr>
      </w:pPr>
    </w:p>
    <w:p w:rsidR="00470618" w:rsidRDefault="00470618">
      <w:pPr>
        <w:pStyle w:val="Corpodetexto"/>
        <w:ind w:left="0"/>
        <w:rPr>
          <w:b/>
          <w:sz w:val="22"/>
        </w:rPr>
      </w:pPr>
    </w:p>
    <w:p w:rsidR="00FD6BAA" w:rsidRDefault="00F829DF" w:rsidP="00F829DF">
      <w:pPr>
        <w:ind w:left="204" w:right="255"/>
        <w:jc w:val="center"/>
        <w:rPr>
          <w:b/>
          <w:sz w:val="24"/>
        </w:rPr>
      </w:pPr>
      <w:r>
        <w:rPr>
          <w:b/>
          <w:sz w:val="24"/>
        </w:rPr>
        <w:t xml:space="preserve">Maíra Indiana S. </w:t>
      </w:r>
      <w:proofErr w:type="spellStart"/>
      <w:r>
        <w:rPr>
          <w:b/>
          <w:sz w:val="24"/>
        </w:rPr>
        <w:t>Behling</w:t>
      </w:r>
      <w:proofErr w:type="spellEnd"/>
      <w:r>
        <w:rPr>
          <w:b/>
          <w:sz w:val="24"/>
        </w:rPr>
        <w:t xml:space="preserve">                          Anelise </w:t>
      </w:r>
      <w:proofErr w:type="spellStart"/>
      <w:r>
        <w:rPr>
          <w:b/>
          <w:sz w:val="24"/>
        </w:rPr>
        <w:t>Flach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Piovesan</w:t>
      </w:r>
      <w:proofErr w:type="gramEnd"/>
    </w:p>
    <w:p w:rsidR="00FD6BAA" w:rsidRDefault="00F829DF" w:rsidP="00F829DF">
      <w:pPr>
        <w:spacing w:before="140"/>
        <w:ind w:left="204" w:right="254"/>
        <w:rPr>
          <w:b/>
          <w:sz w:val="24"/>
        </w:rPr>
      </w:pPr>
      <w:r>
        <w:rPr>
          <w:b/>
          <w:sz w:val="24"/>
        </w:rPr>
        <w:t xml:space="preserve">              </w:t>
      </w:r>
      <w:r w:rsidR="00421293">
        <w:rPr>
          <w:b/>
          <w:sz w:val="24"/>
        </w:rPr>
        <w:t>Presidente do CMDCA</w:t>
      </w:r>
      <w:r>
        <w:rPr>
          <w:b/>
          <w:sz w:val="24"/>
        </w:rPr>
        <w:t xml:space="preserve">                     Presidente da Comissão Eleitoral</w:t>
      </w:r>
    </w:p>
    <w:p w:rsidR="00FD6BAA" w:rsidRDefault="00F829DF">
      <w:pPr>
        <w:jc w:val="center"/>
        <w:rPr>
          <w:sz w:val="24"/>
        </w:rPr>
        <w:sectPr w:rsidR="00FD6BAA">
          <w:pgSz w:w="11910" w:h="16850"/>
          <w:pgMar w:top="1800" w:right="940" w:bottom="1380" w:left="1560" w:header="641" w:footer="1121" w:gutter="0"/>
          <w:cols w:space="720"/>
        </w:sectPr>
      </w:pPr>
      <w:r>
        <w:rPr>
          <w:sz w:val="24"/>
        </w:rPr>
        <w:t xml:space="preserve">     </w:t>
      </w:r>
    </w:p>
    <w:p w:rsidR="00FD6BAA" w:rsidRDefault="00FD6BAA">
      <w:pPr>
        <w:pStyle w:val="Corpodetexto"/>
        <w:ind w:left="0"/>
        <w:rPr>
          <w:b/>
          <w:sz w:val="20"/>
        </w:rPr>
      </w:pPr>
    </w:p>
    <w:p w:rsidR="00FD6BAA" w:rsidRDefault="00FD6BAA">
      <w:pPr>
        <w:pStyle w:val="Corpodetexto"/>
        <w:ind w:left="0"/>
        <w:rPr>
          <w:b/>
          <w:sz w:val="20"/>
        </w:rPr>
      </w:pPr>
    </w:p>
    <w:p w:rsidR="00FD6BAA" w:rsidRDefault="00FD6BAA">
      <w:pPr>
        <w:pStyle w:val="Corpodetexto"/>
        <w:ind w:left="0"/>
        <w:rPr>
          <w:b/>
          <w:sz w:val="20"/>
        </w:rPr>
      </w:pPr>
    </w:p>
    <w:p w:rsidR="00FD6BAA" w:rsidRDefault="00FD6BAA">
      <w:pPr>
        <w:pStyle w:val="Corpodetexto"/>
        <w:ind w:left="0"/>
        <w:rPr>
          <w:b/>
          <w:sz w:val="20"/>
        </w:rPr>
      </w:pPr>
    </w:p>
    <w:p w:rsidR="00FD6BAA" w:rsidRDefault="00FD6BAA">
      <w:pPr>
        <w:pStyle w:val="Corpodetexto"/>
        <w:ind w:left="0"/>
        <w:rPr>
          <w:b/>
          <w:sz w:val="20"/>
        </w:rPr>
      </w:pPr>
    </w:p>
    <w:p w:rsidR="00FD6BAA" w:rsidRDefault="00FD6BAA">
      <w:pPr>
        <w:pStyle w:val="Corpodetexto"/>
        <w:ind w:left="0"/>
        <w:rPr>
          <w:b/>
          <w:sz w:val="17"/>
        </w:rPr>
      </w:pPr>
    </w:p>
    <w:p w:rsidR="00FD6BAA" w:rsidRDefault="003D65EE" w:rsidP="003D65EE">
      <w:pPr>
        <w:spacing w:before="92" w:line="357" w:lineRule="auto"/>
        <w:ind w:left="3972" w:right="236" w:hanging="3774"/>
        <w:jc w:val="center"/>
        <w:rPr>
          <w:b/>
          <w:sz w:val="16"/>
        </w:rPr>
      </w:pPr>
      <w:r>
        <w:rPr>
          <w:b/>
          <w:sz w:val="24"/>
        </w:rPr>
        <w:t xml:space="preserve">ANEXO II – </w:t>
      </w:r>
      <w:r w:rsidR="00421293">
        <w:rPr>
          <w:b/>
          <w:sz w:val="24"/>
        </w:rPr>
        <w:t>CALEND</w:t>
      </w:r>
      <w:r>
        <w:rPr>
          <w:b/>
          <w:sz w:val="24"/>
        </w:rPr>
        <w:t>ÁRIO REFERENTE AO EDITAL Nº 01</w:t>
      </w:r>
      <w:r w:rsidR="00421293">
        <w:rPr>
          <w:b/>
          <w:sz w:val="24"/>
        </w:rPr>
        <w:t>/2019 DO CMDCA</w:t>
      </w:r>
    </w:p>
    <w:p w:rsidR="00FD6BAA" w:rsidRDefault="00FD6BAA">
      <w:pPr>
        <w:pStyle w:val="Corpodetexto"/>
        <w:spacing w:before="2"/>
        <w:ind w:left="0"/>
        <w:rPr>
          <w:b/>
          <w:sz w:val="36"/>
        </w:rPr>
      </w:pPr>
    </w:p>
    <w:p w:rsidR="00FD6BAA" w:rsidRDefault="00421293">
      <w:pPr>
        <w:pStyle w:val="PargrafodaLista"/>
        <w:numPr>
          <w:ilvl w:val="0"/>
          <w:numId w:val="2"/>
        </w:numPr>
        <w:tabs>
          <w:tab w:val="left" w:pos="344"/>
        </w:tabs>
        <w:ind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Publicação do Edital:</w:t>
      </w:r>
      <w:r>
        <w:rPr>
          <w:spacing w:val="-6"/>
          <w:sz w:val="24"/>
        </w:rPr>
        <w:t xml:space="preserve"> </w:t>
      </w:r>
      <w:r w:rsidR="001E3FAF">
        <w:rPr>
          <w:sz w:val="24"/>
        </w:rPr>
        <w:t>05/04</w:t>
      </w:r>
      <w:r>
        <w:rPr>
          <w:sz w:val="24"/>
        </w:rPr>
        <w:t>/2019;</w:t>
      </w:r>
    </w:p>
    <w:p w:rsidR="00FD6BAA" w:rsidRDefault="00421293">
      <w:pPr>
        <w:pStyle w:val="PargrafodaLista"/>
        <w:numPr>
          <w:ilvl w:val="0"/>
          <w:numId w:val="2"/>
        </w:numPr>
        <w:tabs>
          <w:tab w:val="left" w:pos="373"/>
        </w:tabs>
        <w:spacing w:before="137" w:line="362" w:lineRule="auto"/>
        <w:ind w:right="197" w:firstLine="0"/>
        <w:rPr>
          <w:sz w:val="24"/>
        </w:rPr>
      </w:pPr>
      <w:r>
        <w:rPr>
          <w:b/>
          <w:sz w:val="24"/>
        </w:rPr>
        <w:t xml:space="preserve">- </w:t>
      </w:r>
      <w:r w:rsidR="001E3FAF">
        <w:rPr>
          <w:sz w:val="24"/>
        </w:rPr>
        <w:t>Inscrições na sede da Prefeitura Municipal de Erval Seco, setor de Arquivo</w:t>
      </w:r>
      <w:r>
        <w:rPr>
          <w:sz w:val="24"/>
        </w:rPr>
        <w:t xml:space="preserve"> das </w:t>
      </w:r>
      <w:proofErr w:type="gramStart"/>
      <w:r w:rsidR="001E3FAF">
        <w:rPr>
          <w:sz w:val="24"/>
        </w:rPr>
        <w:t>07:30</w:t>
      </w:r>
      <w:proofErr w:type="gramEnd"/>
      <w:r w:rsidR="001E3FAF">
        <w:rPr>
          <w:sz w:val="24"/>
        </w:rPr>
        <w:t xml:space="preserve"> as 11:30 horas, das 13 as 17 horas do dia 08/04/2019 ao dia 17/05/</w:t>
      </w:r>
      <w:r>
        <w:rPr>
          <w:sz w:val="24"/>
        </w:rPr>
        <w:t>2019;</w:t>
      </w:r>
    </w:p>
    <w:p w:rsidR="00FD6BAA" w:rsidRDefault="00421293">
      <w:pPr>
        <w:pStyle w:val="PargrafodaLista"/>
        <w:numPr>
          <w:ilvl w:val="0"/>
          <w:numId w:val="2"/>
        </w:numPr>
        <w:tabs>
          <w:tab w:val="left" w:pos="344"/>
        </w:tabs>
        <w:spacing w:line="271" w:lineRule="exact"/>
        <w:ind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 xml:space="preserve">Análise dos Requerimentos de inscrições: de </w:t>
      </w:r>
      <w:r w:rsidR="001E3FAF">
        <w:rPr>
          <w:sz w:val="24"/>
        </w:rPr>
        <w:t>20/05</w:t>
      </w:r>
      <w:r>
        <w:rPr>
          <w:sz w:val="24"/>
        </w:rPr>
        <w:t>/2019 à</w:t>
      </w:r>
      <w:r>
        <w:rPr>
          <w:spacing w:val="-18"/>
          <w:sz w:val="24"/>
        </w:rPr>
        <w:t xml:space="preserve"> </w:t>
      </w:r>
      <w:r w:rsidR="001E3FAF">
        <w:rPr>
          <w:spacing w:val="-18"/>
          <w:sz w:val="24"/>
        </w:rPr>
        <w:t>24/05/</w:t>
      </w:r>
      <w:r>
        <w:rPr>
          <w:sz w:val="24"/>
        </w:rPr>
        <w:t>/2019;</w:t>
      </w:r>
    </w:p>
    <w:p w:rsidR="00FD6BAA" w:rsidRDefault="00421293">
      <w:pPr>
        <w:pStyle w:val="PargrafodaLista"/>
        <w:numPr>
          <w:ilvl w:val="0"/>
          <w:numId w:val="2"/>
        </w:numPr>
        <w:tabs>
          <w:tab w:val="left" w:pos="344"/>
        </w:tabs>
        <w:spacing w:before="139"/>
        <w:ind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 xml:space="preserve">Publicação da lista </w:t>
      </w:r>
      <w:proofErr w:type="gramStart"/>
      <w:r>
        <w:rPr>
          <w:sz w:val="24"/>
        </w:rPr>
        <w:t>dos(</w:t>
      </w:r>
      <w:proofErr w:type="gramEnd"/>
      <w:r>
        <w:rPr>
          <w:sz w:val="24"/>
        </w:rPr>
        <w:t>as) candidatos(as) com inscrições deferida:</w:t>
      </w:r>
      <w:r>
        <w:rPr>
          <w:spacing w:val="-19"/>
          <w:sz w:val="24"/>
        </w:rPr>
        <w:t xml:space="preserve"> </w:t>
      </w:r>
      <w:r w:rsidR="001E3FAF">
        <w:rPr>
          <w:spacing w:val="-19"/>
          <w:sz w:val="24"/>
        </w:rPr>
        <w:t>24/05/</w:t>
      </w:r>
      <w:r>
        <w:rPr>
          <w:sz w:val="24"/>
        </w:rPr>
        <w:t>2019;</w:t>
      </w:r>
    </w:p>
    <w:p w:rsidR="00FD6BAA" w:rsidRDefault="00421293">
      <w:pPr>
        <w:pStyle w:val="PargrafodaLista"/>
        <w:numPr>
          <w:ilvl w:val="0"/>
          <w:numId w:val="2"/>
        </w:numPr>
        <w:tabs>
          <w:tab w:val="left" w:pos="344"/>
        </w:tabs>
        <w:spacing w:before="137"/>
        <w:ind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 xml:space="preserve">Prazo para </w:t>
      </w:r>
      <w:r w:rsidR="001E3FAF">
        <w:rPr>
          <w:sz w:val="24"/>
        </w:rPr>
        <w:t>impugnação</w:t>
      </w:r>
      <w:r>
        <w:rPr>
          <w:sz w:val="24"/>
        </w:rPr>
        <w:t xml:space="preserve"> de </w:t>
      </w:r>
      <w:r w:rsidR="001E3FAF">
        <w:rPr>
          <w:sz w:val="24"/>
        </w:rPr>
        <w:t>27/05</w:t>
      </w:r>
      <w:r>
        <w:rPr>
          <w:sz w:val="24"/>
        </w:rPr>
        <w:t>/2019 à</w:t>
      </w:r>
      <w:r>
        <w:rPr>
          <w:spacing w:val="-10"/>
          <w:sz w:val="24"/>
        </w:rPr>
        <w:t xml:space="preserve"> </w:t>
      </w:r>
      <w:r w:rsidR="001E3FAF">
        <w:rPr>
          <w:spacing w:val="-10"/>
          <w:sz w:val="24"/>
        </w:rPr>
        <w:t>29/05</w:t>
      </w:r>
      <w:r>
        <w:rPr>
          <w:sz w:val="24"/>
        </w:rPr>
        <w:t>/2019;</w:t>
      </w:r>
    </w:p>
    <w:p w:rsidR="00FD6BAA" w:rsidRDefault="00421293">
      <w:pPr>
        <w:pStyle w:val="PargrafodaLista"/>
        <w:numPr>
          <w:ilvl w:val="0"/>
          <w:numId w:val="2"/>
        </w:numPr>
        <w:tabs>
          <w:tab w:val="left" w:pos="438"/>
        </w:tabs>
        <w:spacing w:before="139" w:line="360" w:lineRule="auto"/>
        <w:ind w:right="195" w:firstLine="0"/>
        <w:rPr>
          <w:sz w:val="24"/>
        </w:rPr>
      </w:pPr>
      <w:r>
        <w:rPr>
          <w:b/>
          <w:sz w:val="24"/>
        </w:rPr>
        <w:t xml:space="preserve">- </w:t>
      </w:r>
      <w:r w:rsidR="001E3FAF">
        <w:rPr>
          <w:sz w:val="24"/>
        </w:rPr>
        <w:t>Análise das impugnações</w:t>
      </w:r>
      <w:r>
        <w:rPr>
          <w:sz w:val="24"/>
        </w:rPr>
        <w:t xml:space="preserve"> pela Comissão Especial Eleitoral: de </w:t>
      </w:r>
      <w:r w:rsidR="001E3FAF">
        <w:rPr>
          <w:sz w:val="24"/>
        </w:rPr>
        <w:t>30/05/2019 à 05/06</w:t>
      </w:r>
      <w:r>
        <w:rPr>
          <w:sz w:val="24"/>
        </w:rPr>
        <w:t>/2019;</w:t>
      </w:r>
    </w:p>
    <w:p w:rsidR="00FD6BAA" w:rsidRDefault="00421293">
      <w:pPr>
        <w:pStyle w:val="PargrafodaLista"/>
        <w:numPr>
          <w:ilvl w:val="0"/>
          <w:numId w:val="2"/>
        </w:numPr>
        <w:tabs>
          <w:tab w:val="left" w:pos="392"/>
        </w:tabs>
        <w:spacing w:line="360" w:lineRule="auto"/>
        <w:ind w:right="198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 xml:space="preserve">Divulgação do resultado dos recursos e publicação da lista preliminar </w:t>
      </w:r>
      <w:proofErr w:type="gramStart"/>
      <w:r>
        <w:rPr>
          <w:sz w:val="24"/>
        </w:rPr>
        <w:t>dos(</w:t>
      </w:r>
      <w:proofErr w:type="gramEnd"/>
      <w:r>
        <w:rPr>
          <w:sz w:val="24"/>
        </w:rPr>
        <w:t>as) candidatos(as) com inscrição deferida, em ordem alfabética:/</w:t>
      </w:r>
      <w:r w:rsidR="001E3FAF">
        <w:rPr>
          <w:sz w:val="24"/>
        </w:rPr>
        <w:t>05/06/</w:t>
      </w:r>
      <w:r>
        <w:rPr>
          <w:sz w:val="24"/>
        </w:rPr>
        <w:t>2019;</w:t>
      </w:r>
    </w:p>
    <w:p w:rsidR="00FD6BAA" w:rsidRDefault="00421293">
      <w:pPr>
        <w:pStyle w:val="PargrafodaLista"/>
        <w:numPr>
          <w:ilvl w:val="0"/>
          <w:numId w:val="2"/>
        </w:numPr>
        <w:tabs>
          <w:tab w:val="left" w:pos="344"/>
        </w:tabs>
        <w:spacing w:before="1"/>
        <w:ind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Abertura de prazo para recurso à plenária do CMDCA:</w:t>
      </w:r>
      <w:r>
        <w:rPr>
          <w:spacing w:val="-14"/>
          <w:sz w:val="24"/>
        </w:rPr>
        <w:t xml:space="preserve"> </w:t>
      </w:r>
      <w:r w:rsidR="00F829DF">
        <w:rPr>
          <w:spacing w:val="-14"/>
          <w:sz w:val="24"/>
        </w:rPr>
        <w:t>06/06</w:t>
      </w:r>
      <w:r>
        <w:rPr>
          <w:sz w:val="24"/>
        </w:rPr>
        <w:t>/2</w:t>
      </w:r>
      <w:r w:rsidR="00F829DF">
        <w:rPr>
          <w:sz w:val="24"/>
        </w:rPr>
        <w:t>019 a 12/06/2019;</w:t>
      </w:r>
    </w:p>
    <w:p w:rsidR="00FD6BAA" w:rsidRDefault="00421293">
      <w:pPr>
        <w:pStyle w:val="PargrafodaLista"/>
        <w:numPr>
          <w:ilvl w:val="0"/>
          <w:numId w:val="2"/>
        </w:numPr>
        <w:tabs>
          <w:tab w:val="left" w:pos="524"/>
        </w:tabs>
        <w:spacing w:before="139" w:line="360" w:lineRule="auto"/>
        <w:ind w:right="186" w:firstLine="0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 xml:space="preserve">Divulgação do resultado dos recursos e publicação da lista definitiva </w:t>
      </w:r>
      <w:proofErr w:type="gramStart"/>
      <w:r>
        <w:rPr>
          <w:sz w:val="24"/>
        </w:rPr>
        <w:t>dos(</w:t>
      </w:r>
      <w:proofErr w:type="gramEnd"/>
      <w:r>
        <w:rPr>
          <w:sz w:val="24"/>
        </w:rPr>
        <w:t>as) candidatos(as) com inscrição deferida, em ordem alfabética (e início do prazo para realização de campanha pelos(as) candidatos(as)):</w:t>
      </w:r>
      <w:r>
        <w:rPr>
          <w:spacing w:val="-3"/>
          <w:sz w:val="24"/>
        </w:rPr>
        <w:t xml:space="preserve"> </w:t>
      </w:r>
      <w:r w:rsidR="00F829DF">
        <w:rPr>
          <w:sz w:val="24"/>
        </w:rPr>
        <w:t>17/06</w:t>
      </w:r>
      <w:r>
        <w:rPr>
          <w:sz w:val="24"/>
        </w:rPr>
        <w:t>/2019;</w:t>
      </w:r>
    </w:p>
    <w:p w:rsidR="00FD6BAA" w:rsidRDefault="00421293">
      <w:pPr>
        <w:pStyle w:val="Corpodetexto"/>
        <w:spacing w:line="275" w:lineRule="exact"/>
      </w:pPr>
      <w:r>
        <w:rPr>
          <w:b/>
        </w:rPr>
        <w:t xml:space="preserve">11 - </w:t>
      </w:r>
      <w:r>
        <w:t>Dia da votação: 06/10/2019;</w:t>
      </w:r>
    </w:p>
    <w:p w:rsidR="00FD6BAA" w:rsidRDefault="00421293">
      <w:pPr>
        <w:pStyle w:val="PargrafodaLista"/>
        <w:numPr>
          <w:ilvl w:val="0"/>
          <w:numId w:val="1"/>
        </w:numPr>
        <w:tabs>
          <w:tab w:val="left" w:pos="478"/>
        </w:tabs>
        <w:spacing w:before="137"/>
        <w:ind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Divulgação do resultado da votação:</w:t>
      </w:r>
      <w:r>
        <w:rPr>
          <w:spacing w:val="-5"/>
          <w:sz w:val="24"/>
        </w:rPr>
        <w:t xml:space="preserve"> </w:t>
      </w:r>
      <w:r>
        <w:rPr>
          <w:sz w:val="24"/>
        </w:rPr>
        <w:t>07/10/2019;</w:t>
      </w:r>
    </w:p>
    <w:p w:rsidR="00FD6BAA" w:rsidRDefault="00421293">
      <w:pPr>
        <w:pStyle w:val="PargrafodaLista"/>
        <w:numPr>
          <w:ilvl w:val="0"/>
          <w:numId w:val="1"/>
        </w:numPr>
        <w:tabs>
          <w:tab w:val="left" w:pos="500"/>
        </w:tabs>
        <w:spacing w:before="139" w:line="360" w:lineRule="auto"/>
        <w:ind w:right="190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Prazo para impugnação do resultado do processo d</w:t>
      </w:r>
      <w:r w:rsidR="00F829DF">
        <w:rPr>
          <w:sz w:val="24"/>
        </w:rPr>
        <w:t>e escolha: de 08/10/2019 a 10/10</w:t>
      </w:r>
      <w:r>
        <w:rPr>
          <w:sz w:val="24"/>
        </w:rPr>
        <w:t>/2019;</w:t>
      </w:r>
    </w:p>
    <w:p w:rsidR="00FD6BAA" w:rsidRDefault="00421293">
      <w:pPr>
        <w:pStyle w:val="PargrafodaLista"/>
        <w:numPr>
          <w:ilvl w:val="0"/>
          <w:numId w:val="1"/>
        </w:numPr>
        <w:tabs>
          <w:tab w:val="left" w:pos="619"/>
          <w:tab w:val="left" w:pos="620"/>
          <w:tab w:val="left" w:pos="907"/>
          <w:tab w:val="left" w:pos="2347"/>
          <w:tab w:val="left" w:pos="6682"/>
        </w:tabs>
        <w:spacing w:before="1" w:line="360" w:lineRule="auto"/>
        <w:ind w:right="186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z w:val="24"/>
        </w:rPr>
        <w:tab/>
      </w:r>
      <w:r>
        <w:rPr>
          <w:sz w:val="24"/>
        </w:rPr>
        <w:t>Julgamento</w:t>
      </w:r>
      <w:r>
        <w:rPr>
          <w:sz w:val="24"/>
        </w:rPr>
        <w:tab/>
        <w:t>das</w:t>
      </w:r>
      <w:proofErr w:type="gramStart"/>
      <w:r>
        <w:rPr>
          <w:sz w:val="24"/>
        </w:rPr>
        <w:t xml:space="preserve">   </w:t>
      </w:r>
      <w:proofErr w:type="gramEnd"/>
      <w:r>
        <w:rPr>
          <w:sz w:val="24"/>
        </w:rPr>
        <w:t xml:space="preserve">impugnações   ao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resultado </w:t>
      </w:r>
      <w:r>
        <w:rPr>
          <w:spacing w:val="62"/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ab/>
        <w:t>proc</w:t>
      </w:r>
      <w:r w:rsidR="00F829DF">
        <w:rPr>
          <w:sz w:val="24"/>
        </w:rPr>
        <w:t>esso de escolha: 14/10</w:t>
      </w:r>
      <w:r>
        <w:rPr>
          <w:sz w:val="24"/>
        </w:rPr>
        <w:t>/2019;</w:t>
      </w:r>
    </w:p>
    <w:p w:rsidR="00FD6BAA" w:rsidRDefault="00421293">
      <w:pPr>
        <w:pStyle w:val="PargrafodaLista"/>
        <w:numPr>
          <w:ilvl w:val="0"/>
          <w:numId w:val="1"/>
        </w:numPr>
        <w:tabs>
          <w:tab w:val="left" w:pos="558"/>
        </w:tabs>
        <w:spacing w:line="360" w:lineRule="auto"/>
        <w:ind w:right="197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Publicação do resultado do julgamento das impugnações ao resultado do processo de escolha:</w:t>
      </w:r>
      <w:r>
        <w:rPr>
          <w:spacing w:val="-7"/>
          <w:sz w:val="24"/>
        </w:rPr>
        <w:t xml:space="preserve"> </w:t>
      </w:r>
      <w:r w:rsidR="00F829DF">
        <w:rPr>
          <w:sz w:val="24"/>
        </w:rPr>
        <w:t>15/10</w:t>
      </w:r>
      <w:r>
        <w:rPr>
          <w:sz w:val="24"/>
        </w:rPr>
        <w:t>/2019;</w:t>
      </w:r>
    </w:p>
    <w:p w:rsidR="00FD6BAA" w:rsidRDefault="00FD6BAA">
      <w:pPr>
        <w:pStyle w:val="Corpodetexto"/>
        <w:spacing w:before="1"/>
        <w:ind w:left="0"/>
        <w:rPr>
          <w:sz w:val="20"/>
        </w:rPr>
      </w:pPr>
    </w:p>
    <w:p w:rsidR="00FD6BAA" w:rsidRDefault="00FD6BAA">
      <w:pPr>
        <w:spacing w:line="295" w:lineRule="auto"/>
        <w:jc w:val="both"/>
        <w:rPr>
          <w:sz w:val="20"/>
        </w:rPr>
        <w:sectPr w:rsidR="00FD6BAA">
          <w:pgSz w:w="11910" w:h="16850"/>
          <w:pgMar w:top="1800" w:right="940" w:bottom="1380" w:left="1560" w:header="641" w:footer="1121" w:gutter="0"/>
          <w:cols w:space="720"/>
        </w:sectPr>
      </w:pPr>
    </w:p>
    <w:p w:rsidR="00FD6BAA" w:rsidRDefault="00FD6BAA">
      <w:pPr>
        <w:pStyle w:val="Corpodetexto"/>
        <w:spacing w:before="1"/>
        <w:ind w:left="0"/>
        <w:rPr>
          <w:sz w:val="9"/>
        </w:rPr>
      </w:pPr>
    </w:p>
    <w:p w:rsidR="00FD6BAA" w:rsidRDefault="00421293">
      <w:pPr>
        <w:pStyle w:val="PargrafodaLista"/>
        <w:numPr>
          <w:ilvl w:val="0"/>
          <w:numId w:val="1"/>
        </w:numPr>
        <w:tabs>
          <w:tab w:val="left" w:pos="555"/>
        </w:tabs>
        <w:spacing w:before="92" w:line="360" w:lineRule="auto"/>
        <w:ind w:right="195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 xml:space="preserve">Prazo para recurso quanto ao julgamento dos recursos interpostos contra resultado do processo de escolha: de </w:t>
      </w:r>
      <w:r w:rsidR="00317DF3">
        <w:rPr>
          <w:sz w:val="24"/>
        </w:rPr>
        <w:t>16/10</w:t>
      </w:r>
      <w:r>
        <w:rPr>
          <w:sz w:val="24"/>
        </w:rPr>
        <w:t>/2019 a</w:t>
      </w:r>
      <w:r>
        <w:rPr>
          <w:spacing w:val="-9"/>
          <w:sz w:val="24"/>
        </w:rPr>
        <w:t xml:space="preserve"> </w:t>
      </w:r>
      <w:r w:rsidR="00317DF3">
        <w:rPr>
          <w:spacing w:val="-9"/>
          <w:sz w:val="24"/>
        </w:rPr>
        <w:t>18/10</w:t>
      </w:r>
      <w:r>
        <w:rPr>
          <w:sz w:val="24"/>
        </w:rPr>
        <w:t>/2019;</w:t>
      </w:r>
    </w:p>
    <w:p w:rsidR="00317DF3" w:rsidRDefault="00421293" w:rsidP="00317DF3">
      <w:pPr>
        <w:pStyle w:val="PargrafodaLista"/>
        <w:numPr>
          <w:ilvl w:val="0"/>
          <w:numId w:val="1"/>
        </w:numPr>
        <w:tabs>
          <w:tab w:val="left" w:pos="478"/>
        </w:tabs>
        <w:spacing w:before="1" w:line="360" w:lineRule="auto"/>
        <w:ind w:right="1376" w:firstLine="0"/>
        <w:rPr>
          <w:sz w:val="24"/>
        </w:rPr>
      </w:pPr>
      <w:r w:rsidRPr="00317DF3">
        <w:rPr>
          <w:b/>
          <w:sz w:val="24"/>
        </w:rPr>
        <w:t xml:space="preserve">- </w:t>
      </w:r>
      <w:r w:rsidRPr="00317DF3">
        <w:rPr>
          <w:sz w:val="24"/>
        </w:rPr>
        <w:t xml:space="preserve">Publicação do resultado do julgamento dos recursos: </w:t>
      </w:r>
      <w:r w:rsidR="00317DF3" w:rsidRPr="00317DF3">
        <w:rPr>
          <w:sz w:val="24"/>
        </w:rPr>
        <w:t>22/10</w:t>
      </w:r>
      <w:r w:rsidRPr="00317DF3">
        <w:rPr>
          <w:sz w:val="24"/>
        </w:rPr>
        <w:t>/2019;</w:t>
      </w:r>
    </w:p>
    <w:p w:rsidR="00FD6BAA" w:rsidRPr="00317DF3" w:rsidRDefault="00317DF3" w:rsidP="00317DF3">
      <w:pPr>
        <w:pStyle w:val="PargrafodaLista"/>
        <w:numPr>
          <w:ilvl w:val="0"/>
          <w:numId w:val="1"/>
        </w:numPr>
        <w:tabs>
          <w:tab w:val="left" w:pos="478"/>
        </w:tabs>
        <w:spacing w:before="1" w:line="360" w:lineRule="auto"/>
        <w:ind w:right="1376" w:firstLine="0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 xml:space="preserve"> </w:t>
      </w:r>
      <w:r w:rsidRPr="00317DF3">
        <w:rPr>
          <w:sz w:val="24"/>
        </w:rPr>
        <w:t xml:space="preserve">Homologação </w:t>
      </w:r>
      <w:r w:rsidR="00421293" w:rsidRPr="00317DF3">
        <w:rPr>
          <w:sz w:val="24"/>
        </w:rPr>
        <w:t>do resultado fin</w:t>
      </w:r>
      <w:r w:rsidRPr="00317DF3">
        <w:rPr>
          <w:sz w:val="24"/>
        </w:rPr>
        <w:t>al do processo de escolha: 24/10</w:t>
      </w:r>
      <w:r w:rsidR="00421293" w:rsidRPr="00317DF3">
        <w:rPr>
          <w:sz w:val="24"/>
        </w:rPr>
        <w:t xml:space="preserve">/2019; </w:t>
      </w:r>
      <w:r w:rsidR="00421293" w:rsidRPr="00317DF3">
        <w:rPr>
          <w:b/>
          <w:sz w:val="24"/>
        </w:rPr>
        <w:t xml:space="preserve">19 - </w:t>
      </w:r>
      <w:r w:rsidR="00421293" w:rsidRPr="00317DF3">
        <w:rPr>
          <w:sz w:val="24"/>
        </w:rPr>
        <w:t xml:space="preserve">Posse e diplomação </w:t>
      </w:r>
      <w:proofErr w:type="gramStart"/>
      <w:r w:rsidR="00421293" w:rsidRPr="00317DF3">
        <w:rPr>
          <w:sz w:val="24"/>
        </w:rPr>
        <w:t>dos(</w:t>
      </w:r>
      <w:proofErr w:type="gramEnd"/>
      <w:r w:rsidR="00421293" w:rsidRPr="00317DF3">
        <w:rPr>
          <w:sz w:val="24"/>
        </w:rPr>
        <w:t>as) eleitos(as):</w:t>
      </w:r>
      <w:r w:rsidR="00421293" w:rsidRPr="00317DF3">
        <w:rPr>
          <w:spacing w:val="-8"/>
          <w:sz w:val="24"/>
        </w:rPr>
        <w:t xml:space="preserve"> </w:t>
      </w:r>
      <w:r w:rsidR="00421293" w:rsidRPr="00317DF3">
        <w:rPr>
          <w:sz w:val="24"/>
        </w:rPr>
        <w:t>10/01/2020.</w:t>
      </w:r>
    </w:p>
    <w:p w:rsidR="00806CC2" w:rsidRDefault="00806CC2" w:rsidP="00806CC2">
      <w:pPr>
        <w:tabs>
          <w:tab w:val="left" w:pos="478"/>
        </w:tabs>
        <w:spacing w:before="1" w:line="360" w:lineRule="auto"/>
        <w:ind w:right="1376"/>
        <w:rPr>
          <w:sz w:val="24"/>
        </w:rPr>
      </w:pPr>
    </w:p>
    <w:p w:rsidR="00806CC2" w:rsidRDefault="00806CC2" w:rsidP="00806CC2">
      <w:pPr>
        <w:tabs>
          <w:tab w:val="left" w:pos="478"/>
        </w:tabs>
        <w:spacing w:before="1" w:line="360" w:lineRule="auto"/>
        <w:ind w:right="1376"/>
        <w:rPr>
          <w:sz w:val="24"/>
        </w:rPr>
      </w:pPr>
    </w:p>
    <w:p w:rsidR="00806CC2" w:rsidRDefault="00806CC2" w:rsidP="00806CC2">
      <w:pPr>
        <w:tabs>
          <w:tab w:val="left" w:pos="478"/>
        </w:tabs>
        <w:spacing w:before="1" w:line="360" w:lineRule="auto"/>
        <w:ind w:right="1376"/>
        <w:rPr>
          <w:sz w:val="24"/>
        </w:rPr>
      </w:pPr>
    </w:p>
    <w:p w:rsidR="00806CC2" w:rsidRDefault="00806CC2" w:rsidP="00806CC2">
      <w:pPr>
        <w:tabs>
          <w:tab w:val="left" w:pos="478"/>
        </w:tabs>
        <w:spacing w:before="1" w:line="360" w:lineRule="auto"/>
        <w:ind w:right="1376"/>
        <w:rPr>
          <w:sz w:val="24"/>
        </w:rPr>
      </w:pPr>
    </w:p>
    <w:p w:rsidR="00806CC2" w:rsidRDefault="00806CC2" w:rsidP="00806CC2">
      <w:pPr>
        <w:tabs>
          <w:tab w:val="left" w:pos="478"/>
        </w:tabs>
        <w:spacing w:before="1" w:line="360" w:lineRule="auto"/>
        <w:ind w:right="1376"/>
        <w:rPr>
          <w:sz w:val="24"/>
        </w:rPr>
      </w:pPr>
    </w:p>
    <w:p w:rsidR="00806CC2" w:rsidRDefault="00806CC2" w:rsidP="00806CC2">
      <w:pPr>
        <w:tabs>
          <w:tab w:val="left" w:pos="478"/>
        </w:tabs>
        <w:spacing w:before="1" w:line="360" w:lineRule="auto"/>
        <w:ind w:right="1376"/>
        <w:rPr>
          <w:sz w:val="24"/>
        </w:rPr>
      </w:pPr>
    </w:p>
    <w:p w:rsidR="00806CC2" w:rsidRDefault="00806CC2" w:rsidP="00806CC2">
      <w:pPr>
        <w:tabs>
          <w:tab w:val="left" w:pos="478"/>
        </w:tabs>
        <w:spacing w:before="1" w:line="360" w:lineRule="auto"/>
        <w:ind w:right="1376"/>
        <w:rPr>
          <w:sz w:val="24"/>
        </w:rPr>
      </w:pPr>
    </w:p>
    <w:p w:rsidR="00806CC2" w:rsidRDefault="00806CC2" w:rsidP="00806CC2">
      <w:pPr>
        <w:tabs>
          <w:tab w:val="left" w:pos="478"/>
        </w:tabs>
        <w:spacing w:before="1" w:line="360" w:lineRule="auto"/>
        <w:ind w:right="1376"/>
        <w:rPr>
          <w:sz w:val="24"/>
        </w:rPr>
      </w:pPr>
    </w:p>
    <w:p w:rsidR="00806CC2" w:rsidRDefault="00806CC2" w:rsidP="00806CC2">
      <w:pPr>
        <w:tabs>
          <w:tab w:val="left" w:pos="478"/>
        </w:tabs>
        <w:spacing w:before="1" w:line="360" w:lineRule="auto"/>
        <w:ind w:right="1376"/>
        <w:rPr>
          <w:sz w:val="24"/>
        </w:rPr>
      </w:pPr>
    </w:p>
    <w:p w:rsidR="00806CC2" w:rsidRDefault="00806CC2" w:rsidP="00806CC2">
      <w:pPr>
        <w:tabs>
          <w:tab w:val="left" w:pos="478"/>
        </w:tabs>
        <w:spacing w:before="1" w:line="360" w:lineRule="auto"/>
        <w:ind w:right="1376"/>
        <w:rPr>
          <w:sz w:val="24"/>
        </w:rPr>
      </w:pPr>
    </w:p>
    <w:p w:rsidR="00806CC2" w:rsidRDefault="00806CC2" w:rsidP="00806CC2">
      <w:pPr>
        <w:tabs>
          <w:tab w:val="left" w:pos="478"/>
        </w:tabs>
        <w:spacing w:before="1" w:line="360" w:lineRule="auto"/>
        <w:ind w:right="1376"/>
        <w:rPr>
          <w:sz w:val="24"/>
        </w:rPr>
      </w:pPr>
    </w:p>
    <w:p w:rsidR="00806CC2" w:rsidRDefault="00806CC2" w:rsidP="00806CC2">
      <w:pPr>
        <w:tabs>
          <w:tab w:val="left" w:pos="478"/>
        </w:tabs>
        <w:spacing w:before="1" w:line="360" w:lineRule="auto"/>
        <w:ind w:right="1376"/>
        <w:rPr>
          <w:sz w:val="24"/>
        </w:rPr>
      </w:pPr>
    </w:p>
    <w:p w:rsidR="00806CC2" w:rsidRDefault="00806CC2" w:rsidP="00806CC2">
      <w:pPr>
        <w:tabs>
          <w:tab w:val="left" w:pos="478"/>
        </w:tabs>
        <w:spacing w:before="1" w:line="360" w:lineRule="auto"/>
        <w:ind w:right="1376"/>
        <w:rPr>
          <w:sz w:val="24"/>
        </w:rPr>
      </w:pPr>
    </w:p>
    <w:p w:rsidR="00806CC2" w:rsidRDefault="00806CC2" w:rsidP="00806CC2">
      <w:pPr>
        <w:tabs>
          <w:tab w:val="left" w:pos="478"/>
        </w:tabs>
        <w:spacing w:before="1" w:line="360" w:lineRule="auto"/>
        <w:ind w:right="1376"/>
        <w:rPr>
          <w:sz w:val="24"/>
        </w:rPr>
      </w:pPr>
    </w:p>
    <w:p w:rsidR="00806CC2" w:rsidRDefault="00806CC2" w:rsidP="00806CC2">
      <w:pPr>
        <w:tabs>
          <w:tab w:val="left" w:pos="478"/>
        </w:tabs>
        <w:spacing w:before="1" w:line="360" w:lineRule="auto"/>
        <w:ind w:right="1376"/>
        <w:rPr>
          <w:sz w:val="24"/>
        </w:rPr>
      </w:pPr>
    </w:p>
    <w:p w:rsidR="00806CC2" w:rsidRDefault="00806CC2" w:rsidP="00806CC2">
      <w:pPr>
        <w:tabs>
          <w:tab w:val="left" w:pos="478"/>
        </w:tabs>
        <w:spacing w:before="1" w:line="360" w:lineRule="auto"/>
        <w:ind w:right="1376"/>
        <w:rPr>
          <w:sz w:val="24"/>
        </w:rPr>
      </w:pPr>
    </w:p>
    <w:p w:rsidR="00806CC2" w:rsidRDefault="00806CC2" w:rsidP="00806CC2">
      <w:pPr>
        <w:tabs>
          <w:tab w:val="left" w:pos="478"/>
        </w:tabs>
        <w:spacing w:before="1" w:line="360" w:lineRule="auto"/>
        <w:ind w:right="1376"/>
        <w:rPr>
          <w:sz w:val="24"/>
        </w:rPr>
      </w:pPr>
    </w:p>
    <w:p w:rsidR="00806CC2" w:rsidRDefault="00806CC2" w:rsidP="00806CC2">
      <w:pPr>
        <w:tabs>
          <w:tab w:val="left" w:pos="478"/>
        </w:tabs>
        <w:spacing w:before="1" w:line="360" w:lineRule="auto"/>
        <w:ind w:right="1376"/>
        <w:rPr>
          <w:sz w:val="24"/>
        </w:rPr>
      </w:pPr>
    </w:p>
    <w:p w:rsidR="00806CC2" w:rsidRDefault="00806CC2" w:rsidP="00806CC2">
      <w:pPr>
        <w:tabs>
          <w:tab w:val="left" w:pos="478"/>
        </w:tabs>
        <w:spacing w:before="1" w:line="360" w:lineRule="auto"/>
        <w:ind w:right="1376"/>
        <w:rPr>
          <w:sz w:val="24"/>
        </w:rPr>
      </w:pPr>
    </w:p>
    <w:p w:rsidR="00806CC2" w:rsidRDefault="00806CC2" w:rsidP="00806CC2">
      <w:pPr>
        <w:tabs>
          <w:tab w:val="left" w:pos="478"/>
        </w:tabs>
        <w:spacing w:before="1" w:line="360" w:lineRule="auto"/>
        <w:ind w:right="1376"/>
        <w:rPr>
          <w:sz w:val="24"/>
        </w:rPr>
      </w:pPr>
    </w:p>
    <w:p w:rsidR="00806CC2" w:rsidRDefault="00806CC2" w:rsidP="00806CC2">
      <w:pPr>
        <w:tabs>
          <w:tab w:val="left" w:pos="478"/>
        </w:tabs>
        <w:spacing w:before="1" w:line="360" w:lineRule="auto"/>
        <w:ind w:right="1376"/>
        <w:rPr>
          <w:sz w:val="24"/>
        </w:rPr>
      </w:pPr>
    </w:p>
    <w:p w:rsidR="00806CC2" w:rsidRDefault="00806CC2" w:rsidP="00806CC2">
      <w:pPr>
        <w:tabs>
          <w:tab w:val="left" w:pos="478"/>
        </w:tabs>
        <w:spacing w:before="1" w:line="360" w:lineRule="auto"/>
        <w:ind w:right="1376"/>
        <w:rPr>
          <w:sz w:val="24"/>
        </w:rPr>
      </w:pPr>
    </w:p>
    <w:p w:rsidR="00806CC2" w:rsidRPr="00806CC2" w:rsidRDefault="00806CC2" w:rsidP="00806CC2">
      <w:pPr>
        <w:tabs>
          <w:tab w:val="left" w:pos="478"/>
        </w:tabs>
        <w:spacing w:before="1" w:line="360" w:lineRule="auto"/>
        <w:ind w:right="1376"/>
        <w:rPr>
          <w:sz w:val="24"/>
        </w:rPr>
      </w:pPr>
    </w:p>
    <w:p w:rsidR="00806CC2" w:rsidRDefault="00806CC2" w:rsidP="00806CC2">
      <w:pPr>
        <w:tabs>
          <w:tab w:val="left" w:pos="478"/>
        </w:tabs>
        <w:spacing w:before="1" w:line="360" w:lineRule="auto"/>
        <w:ind w:right="1376"/>
        <w:rPr>
          <w:sz w:val="24"/>
        </w:rPr>
      </w:pPr>
    </w:p>
    <w:p w:rsidR="00806CC2" w:rsidRDefault="00806CC2" w:rsidP="00806CC2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lastRenderedPageBreak/>
        <w:t>FICHA DE INSCRIÇÃO</w:t>
      </w:r>
    </w:p>
    <w:p w:rsidR="00806CC2" w:rsidRPr="00785DC2" w:rsidRDefault="00806CC2" w:rsidP="00806CC2">
      <w:pPr>
        <w:shd w:val="clear" w:color="auto" w:fill="FFFFFF"/>
        <w:spacing w:before="75" w:after="75" w:line="270" w:lineRule="atLeast"/>
        <w:rPr>
          <w:i/>
          <w:iCs/>
        </w:rPr>
      </w:pPr>
      <w:r w:rsidRPr="00785DC2">
        <w:rPr>
          <w:i/>
          <w:iCs/>
          <w:color w:val="4A4A4A"/>
        </w:rPr>
        <w:t> </w:t>
      </w:r>
      <w:r w:rsidRPr="00785DC2">
        <w:rPr>
          <w:i/>
          <w:iCs/>
        </w:rPr>
        <w:t> INSCRIÇÃO N° ________________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3152"/>
        <w:gridCol w:w="327"/>
        <w:gridCol w:w="1559"/>
        <w:gridCol w:w="2268"/>
      </w:tblGrid>
      <w:tr w:rsidR="00806CC2" w:rsidRPr="00785DC2" w:rsidTr="006333E9">
        <w:trPr>
          <w:tblCellSpacing w:w="0" w:type="dxa"/>
        </w:trPr>
        <w:tc>
          <w:tcPr>
            <w:tcW w:w="908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6CC2" w:rsidRPr="00785DC2" w:rsidRDefault="00806CC2" w:rsidP="006333E9">
            <w:pPr>
              <w:spacing w:before="75" w:after="75" w:line="270" w:lineRule="atLeast"/>
              <w:rPr>
                <w:i/>
                <w:iCs/>
                <w:sz w:val="20"/>
                <w:szCs w:val="20"/>
              </w:rPr>
            </w:pPr>
            <w:r w:rsidRPr="00177713">
              <w:rPr>
                <w:b/>
                <w:bCs/>
              </w:rPr>
              <w:t> </w:t>
            </w:r>
            <w:r w:rsidRPr="00785DC2">
              <w:rPr>
                <w:i/>
                <w:iCs/>
                <w:sz w:val="20"/>
                <w:szCs w:val="20"/>
              </w:rPr>
              <w:t>NOME:</w:t>
            </w:r>
          </w:p>
        </w:tc>
      </w:tr>
      <w:tr w:rsidR="00806CC2" w:rsidRPr="00785DC2" w:rsidTr="006333E9">
        <w:trPr>
          <w:tblCellSpacing w:w="0" w:type="dxa"/>
        </w:trPr>
        <w:tc>
          <w:tcPr>
            <w:tcW w:w="908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6CC2" w:rsidRPr="00160D98" w:rsidRDefault="00806CC2" w:rsidP="006333E9">
            <w:pPr>
              <w:spacing w:before="75" w:after="75" w:line="270" w:lineRule="atLeast"/>
              <w:rPr>
                <w:bCs/>
                <w:i/>
                <w:sz w:val="20"/>
                <w:szCs w:val="20"/>
              </w:rPr>
            </w:pPr>
            <w:r w:rsidRPr="00160D98">
              <w:rPr>
                <w:bCs/>
                <w:i/>
                <w:sz w:val="20"/>
                <w:szCs w:val="20"/>
              </w:rPr>
              <w:t>APELIDO (SE HOUVER):</w:t>
            </w:r>
          </w:p>
        </w:tc>
      </w:tr>
      <w:tr w:rsidR="00806CC2" w:rsidRPr="00785DC2" w:rsidTr="006333E9">
        <w:trPr>
          <w:tblCellSpacing w:w="0" w:type="dxa"/>
        </w:trPr>
        <w:tc>
          <w:tcPr>
            <w:tcW w:w="908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6CC2" w:rsidRPr="00785DC2" w:rsidRDefault="00806CC2" w:rsidP="006333E9">
            <w:pPr>
              <w:spacing w:before="75" w:after="75" w:line="270" w:lineRule="atLeast"/>
              <w:rPr>
                <w:i/>
                <w:iCs/>
                <w:sz w:val="20"/>
                <w:szCs w:val="20"/>
              </w:rPr>
            </w:pPr>
            <w:r w:rsidRPr="00785DC2">
              <w:rPr>
                <w:i/>
                <w:iCs/>
                <w:sz w:val="20"/>
                <w:szCs w:val="20"/>
              </w:rPr>
              <w:t xml:space="preserve">SEXO:          F </w:t>
            </w:r>
            <w:proofErr w:type="gramStart"/>
            <w:r w:rsidRPr="00785DC2">
              <w:rPr>
                <w:i/>
                <w:iCs/>
                <w:sz w:val="20"/>
                <w:szCs w:val="20"/>
              </w:rPr>
              <w:t xml:space="preserve">( </w:t>
            </w:r>
            <w:proofErr w:type="gramEnd"/>
            <w:r w:rsidRPr="00785DC2">
              <w:rPr>
                <w:i/>
                <w:iCs/>
                <w:sz w:val="20"/>
                <w:szCs w:val="20"/>
              </w:rPr>
              <w:t>)                         M ( )</w:t>
            </w:r>
          </w:p>
        </w:tc>
      </w:tr>
      <w:tr w:rsidR="00806CC2" w:rsidRPr="00785DC2" w:rsidTr="006333E9">
        <w:trPr>
          <w:tblCellSpacing w:w="0" w:type="dxa"/>
        </w:trPr>
        <w:tc>
          <w:tcPr>
            <w:tcW w:w="4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6CC2" w:rsidRPr="00785DC2" w:rsidRDefault="00806CC2" w:rsidP="006333E9">
            <w:pPr>
              <w:spacing w:before="75" w:after="75" w:line="270" w:lineRule="atLeast"/>
              <w:rPr>
                <w:i/>
                <w:iCs/>
                <w:sz w:val="20"/>
                <w:szCs w:val="20"/>
              </w:rPr>
            </w:pPr>
            <w:r w:rsidRPr="00785DC2">
              <w:rPr>
                <w:i/>
                <w:iCs/>
                <w:sz w:val="20"/>
                <w:szCs w:val="20"/>
              </w:rPr>
              <w:t>RG:</w:t>
            </w:r>
          </w:p>
        </w:tc>
        <w:tc>
          <w:tcPr>
            <w:tcW w:w="41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6CC2" w:rsidRPr="00785DC2" w:rsidRDefault="00806CC2" w:rsidP="006333E9">
            <w:pPr>
              <w:spacing w:before="75" w:after="75" w:line="270" w:lineRule="atLeast"/>
              <w:rPr>
                <w:i/>
                <w:iCs/>
                <w:sz w:val="20"/>
                <w:szCs w:val="20"/>
              </w:rPr>
            </w:pPr>
            <w:r w:rsidRPr="00785DC2">
              <w:rPr>
                <w:i/>
                <w:iCs/>
                <w:sz w:val="20"/>
                <w:szCs w:val="20"/>
              </w:rPr>
              <w:t>Órgão Emissor:</w:t>
            </w:r>
          </w:p>
        </w:tc>
      </w:tr>
      <w:tr w:rsidR="00806CC2" w:rsidRPr="00177713" w:rsidTr="006333E9">
        <w:trPr>
          <w:tblCellSpacing w:w="0" w:type="dxa"/>
        </w:trPr>
        <w:tc>
          <w:tcPr>
            <w:tcW w:w="4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6CC2" w:rsidRPr="00655667" w:rsidRDefault="00806CC2" w:rsidP="006333E9">
            <w:pPr>
              <w:spacing w:before="75" w:after="75" w:line="270" w:lineRule="atLeast"/>
              <w:rPr>
                <w:i/>
                <w:iCs/>
                <w:sz w:val="20"/>
                <w:szCs w:val="20"/>
              </w:rPr>
            </w:pPr>
            <w:r w:rsidRPr="00655667">
              <w:rPr>
                <w:i/>
                <w:iCs/>
                <w:sz w:val="20"/>
                <w:szCs w:val="20"/>
              </w:rPr>
              <w:t>TÍTULO DE ELEITOR:</w:t>
            </w:r>
          </w:p>
        </w:tc>
        <w:tc>
          <w:tcPr>
            <w:tcW w:w="1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6CC2" w:rsidRPr="00655667" w:rsidRDefault="00806CC2" w:rsidP="006333E9">
            <w:pPr>
              <w:spacing w:before="75" w:after="75" w:line="270" w:lineRule="atLeast"/>
              <w:rPr>
                <w:i/>
                <w:iCs/>
                <w:sz w:val="20"/>
                <w:szCs w:val="20"/>
              </w:rPr>
            </w:pPr>
            <w:r w:rsidRPr="00655667">
              <w:rPr>
                <w:i/>
                <w:iCs/>
                <w:sz w:val="20"/>
                <w:szCs w:val="20"/>
              </w:rPr>
              <w:t>ZONA: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6CC2" w:rsidRPr="00655667" w:rsidRDefault="00806CC2" w:rsidP="006333E9">
            <w:pPr>
              <w:spacing w:before="75" w:after="75" w:line="270" w:lineRule="atLeast"/>
              <w:rPr>
                <w:i/>
                <w:iCs/>
                <w:sz w:val="20"/>
                <w:szCs w:val="20"/>
              </w:rPr>
            </w:pPr>
            <w:r w:rsidRPr="00655667">
              <w:rPr>
                <w:i/>
                <w:iCs/>
                <w:sz w:val="20"/>
                <w:szCs w:val="20"/>
              </w:rPr>
              <w:t>SEÇÃO:</w:t>
            </w:r>
          </w:p>
        </w:tc>
      </w:tr>
      <w:tr w:rsidR="00806CC2" w:rsidRPr="00785DC2" w:rsidTr="006333E9">
        <w:trPr>
          <w:tblCellSpacing w:w="0" w:type="dxa"/>
        </w:trPr>
        <w:tc>
          <w:tcPr>
            <w:tcW w:w="908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6CC2" w:rsidRPr="00785DC2" w:rsidRDefault="00806CC2" w:rsidP="006333E9">
            <w:pPr>
              <w:spacing w:before="75" w:after="75" w:line="270" w:lineRule="atLeast"/>
              <w:rPr>
                <w:i/>
                <w:iCs/>
                <w:sz w:val="20"/>
                <w:szCs w:val="20"/>
              </w:rPr>
            </w:pPr>
            <w:r w:rsidRPr="00785DC2">
              <w:rPr>
                <w:i/>
                <w:iCs/>
                <w:sz w:val="20"/>
                <w:szCs w:val="20"/>
              </w:rPr>
              <w:t>DATA DE NASCIMENTO:</w:t>
            </w:r>
          </w:p>
        </w:tc>
      </w:tr>
      <w:tr w:rsidR="00806CC2" w:rsidRPr="00785DC2" w:rsidTr="006333E9">
        <w:trPr>
          <w:tblCellSpacing w:w="0" w:type="dxa"/>
        </w:trPr>
        <w:tc>
          <w:tcPr>
            <w:tcW w:w="17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6CC2" w:rsidRPr="00785DC2" w:rsidRDefault="00806CC2" w:rsidP="006333E9">
            <w:pPr>
              <w:spacing w:before="75" w:after="75" w:line="270" w:lineRule="atLeast"/>
              <w:rPr>
                <w:i/>
                <w:iCs/>
                <w:sz w:val="20"/>
                <w:szCs w:val="20"/>
              </w:rPr>
            </w:pPr>
            <w:r w:rsidRPr="00785DC2">
              <w:rPr>
                <w:i/>
                <w:iCs/>
                <w:sz w:val="20"/>
                <w:szCs w:val="20"/>
              </w:rPr>
              <w:t> </w:t>
            </w:r>
            <w:r>
              <w:rPr>
                <w:i/>
                <w:iCs/>
                <w:sz w:val="20"/>
                <w:szCs w:val="20"/>
              </w:rPr>
              <w:t>FILIAÇÃO:</w:t>
            </w:r>
          </w:p>
        </w:tc>
        <w:tc>
          <w:tcPr>
            <w:tcW w:w="73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6CC2" w:rsidRPr="00785DC2" w:rsidRDefault="00806CC2" w:rsidP="006333E9">
            <w:pPr>
              <w:spacing w:before="75" w:after="75" w:line="270" w:lineRule="atLeast"/>
              <w:rPr>
                <w:i/>
                <w:iCs/>
                <w:sz w:val="20"/>
                <w:szCs w:val="20"/>
              </w:rPr>
            </w:pPr>
            <w:r w:rsidRPr="00785DC2">
              <w:rPr>
                <w:i/>
                <w:iCs/>
                <w:sz w:val="20"/>
                <w:szCs w:val="20"/>
              </w:rPr>
              <w:t>NOME DO PAI:</w:t>
            </w:r>
          </w:p>
        </w:tc>
      </w:tr>
      <w:tr w:rsidR="00806CC2" w:rsidRPr="00785DC2" w:rsidTr="006333E9">
        <w:trPr>
          <w:trHeight w:val="47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CC2" w:rsidRPr="00785DC2" w:rsidRDefault="00806CC2" w:rsidP="006333E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3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6CC2" w:rsidRPr="00785DC2" w:rsidRDefault="00806CC2" w:rsidP="006333E9">
            <w:pPr>
              <w:spacing w:before="75" w:after="75" w:line="270" w:lineRule="atLeas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NOME DA MÃE:</w:t>
            </w:r>
          </w:p>
        </w:tc>
      </w:tr>
      <w:tr w:rsidR="00806CC2" w:rsidRPr="00785DC2" w:rsidTr="006333E9">
        <w:trPr>
          <w:tblCellSpacing w:w="0" w:type="dxa"/>
        </w:trPr>
        <w:tc>
          <w:tcPr>
            <w:tcW w:w="908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6CC2" w:rsidRPr="00785DC2" w:rsidRDefault="00806CC2" w:rsidP="006333E9">
            <w:pPr>
              <w:spacing w:before="75" w:after="75" w:line="270" w:lineRule="atLeast"/>
              <w:rPr>
                <w:i/>
                <w:iCs/>
                <w:sz w:val="20"/>
                <w:szCs w:val="20"/>
              </w:rPr>
            </w:pPr>
            <w:r w:rsidRPr="00785DC2">
              <w:rPr>
                <w:i/>
                <w:iCs/>
                <w:sz w:val="20"/>
                <w:szCs w:val="20"/>
              </w:rPr>
              <w:t>ESTADO CIVIL:</w:t>
            </w:r>
          </w:p>
        </w:tc>
      </w:tr>
      <w:tr w:rsidR="00806CC2" w:rsidRPr="00785DC2" w:rsidTr="006333E9">
        <w:trPr>
          <w:tblCellSpacing w:w="0" w:type="dxa"/>
        </w:trPr>
        <w:tc>
          <w:tcPr>
            <w:tcW w:w="908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6CC2" w:rsidRPr="00785DC2" w:rsidRDefault="00806CC2" w:rsidP="006333E9">
            <w:pPr>
              <w:spacing w:before="75" w:after="75" w:line="270" w:lineRule="atLeast"/>
              <w:rPr>
                <w:i/>
                <w:iCs/>
                <w:sz w:val="20"/>
                <w:szCs w:val="20"/>
              </w:rPr>
            </w:pPr>
            <w:r w:rsidRPr="00785DC2">
              <w:rPr>
                <w:i/>
                <w:iCs/>
                <w:sz w:val="20"/>
                <w:szCs w:val="20"/>
              </w:rPr>
              <w:t>PROFISSÃO:</w:t>
            </w:r>
          </w:p>
        </w:tc>
      </w:tr>
      <w:tr w:rsidR="00806CC2" w:rsidRPr="00177713" w:rsidTr="006333E9">
        <w:trPr>
          <w:tblCellSpacing w:w="0" w:type="dxa"/>
        </w:trPr>
        <w:tc>
          <w:tcPr>
            <w:tcW w:w="17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6CC2" w:rsidRPr="00785DC2" w:rsidRDefault="00806CC2" w:rsidP="006333E9">
            <w:pPr>
              <w:spacing w:before="75" w:after="75" w:line="270" w:lineRule="atLeast"/>
              <w:rPr>
                <w:i/>
                <w:iCs/>
                <w:sz w:val="20"/>
                <w:szCs w:val="20"/>
              </w:rPr>
            </w:pPr>
            <w:r w:rsidRPr="00785DC2">
              <w:rPr>
                <w:i/>
                <w:iCs/>
                <w:sz w:val="20"/>
                <w:szCs w:val="20"/>
              </w:rPr>
              <w:t> </w:t>
            </w:r>
          </w:p>
          <w:p w:rsidR="00806CC2" w:rsidRPr="00785DC2" w:rsidRDefault="00806CC2" w:rsidP="006333E9">
            <w:pPr>
              <w:spacing w:before="75" w:after="75" w:line="270" w:lineRule="atLeast"/>
              <w:rPr>
                <w:i/>
                <w:iCs/>
                <w:sz w:val="20"/>
                <w:szCs w:val="20"/>
              </w:rPr>
            </w:pPr>
            <w:r w:rsidRPr="00785DC2">
              <w:rPr>
                <w:i/>
                <w:iCs/>
                <w:sz w:val="20"/>
                <w:szCs w:val="20"/>
              </w:rPr>
              <w:t>ENDEREÇO</w:t>
            </w:r>
          </w:p>
          <w:p w:rsidR="00806CC2" w:rsidRPr="00785DC2" w:rsidRDefault="00806CC2" w:rsidP="006333E9">
            <w:pPr>
              <w:spacing w:before="75" w:after="75" w:line="270" w:lineRule="atLeast"/>
              <w:rPr>
                <w:i/>
                <w:iCs/>
                <w:sz w:val="20"/>
                <w:szCs w:val="20"/>
              </w:rPr>
            </w:pPr>
            <w:r w:rsidRPr="00785DC2">
              <w:rPr>
                <w:i/>
                <w:iCs/>
                <w:sz w:val="20"/>
                <w:szCs w:val="20"/>
              </w:rPr>
              <w:t>RESIDENCIAL</w:t>
            </w:r>
          </w:p>
        </w:tc>
        <w:tc>
          <w:tcPr>
            <w:tcW w:w="73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6CC2" w:rsidRPr="00785DC2" w:rsidRDefault="00806CC2" w:rsidP="006333E9">
            <w:pPr>
              <w:spacing w:before="75" w:after="75" w:line="270" w:lineRule="atLeast"/>
              <w:rPr>
                <w:i/>
                <w:iCs/>
                <w:sz w:val="20"/>
                <w:szCs w:val="20"/>
              </w:rPr>
            </w:pPr>
            <w:r w:rsidRPr="00785DC2">
              <w:rPr>
                <w:i/>
                <w:iCs/>
                <w:sz w:val="20"/>
                <w:szCs w:val="20"/>
              </w:rPr>
              <w:t>RUA/AV:</w:t>
            </w:r>
          </w:p>
        </w:tc>
      </w:tr>
      <w:tr w:rsidR="00806CC2" w:rsidRPr="00177713" w:rsidTr="006333E9">
        <w:trPr>
          <w:tblCellSpacing w:w="0" w:type="dxa"/>
        </w:trPr>
        <w:tc>
          <w:tcPr>
            <w:tcW w:w="17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6CC2" w:rsidRPr="00655667" w:rsidRDefault="00806CC2" w:rsidP="006333E9">
            <w:pPr>
              <w:spacing w:before="75" w:after="75" w:line="27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6CC2" w:rsidRPr="00655667" w:rsidRDefault="00806CC2" w:rsidP="006333E9">
            <w:pPr>
              <w:spacing w:before="75" w:after="75" w:line="270" w:lineRule="atLeast"/>
              <w:rPr>
                <w:i/>
                <w:iCs/>
                <w:sz w:val="20"/>
                <w:szCs w:val="20"/>
              </w:rPr>
            </w:pPr>
            <w:r w:rsidRPr="00655667">
              <w:rPr>
                <w:i/>
                <w:iCs/>
                <w:sz w:val="20"/>
                <w:szCs w:val="20"/>
              </w:rPr>
              <w:t>Nº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6CC2" w:rsidRPr="00655667" w:rsidRDefault="00806CC2" w:rsidP="006333E9">
            <w:pPr>
              <w:spacing w:before="75" w:after="75" w:line="270" w:lineRule="atLeast"/>
              <w:rPr>
                <w:i/>
                <w:iCs/>
                <w:sz w:val="20"/>
                <w:szCs w:val="20"/>
              </w:rPr>
            </w:pPr>
            <w:r w:rsidRPr="00655667">
              <w:rPr>
                <w:i/>
                <w:iCs/>
                <w:sz w:val="20"/>
                <w:szCs w:val="20"/>
              </w:rPr>
              <w:t>COMPL.</w:t>
            </w:r>
          </w:p>
        </w:tc>
      </w:tr>
      <w:tr w:rsidR="00806CC2" w:rsidRPr="00177713" w:rsidTr="006333E9">
        <w:trPr>
          <w:tblCellSpacing w:w="0" w:type="dxa"/>
        </w:trPr>
        <w:tc>
          <w:tcPr>
            <w:tcW w:w="17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6CC2" w:rsidRPr="00655667" w:rsidRDefault="00806CC2" w:rsidP="006333E9">
            <w:pPr>
              <w:spacing w:before="75" w:after="75" w:line="27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6CC2" w:rsidRPr="00655667" w:rsidRDefault="00806CC2" w:rsidP="006333E9">
            <w:pPr>
              <w:spacing w:before="75" w:after="75" w:line="270" w:lineRule="atLeast"/>
              <w:rPr>
                <w:i/>
                <w:iCs/>
                <w:sz w:val="20"/>
                <w:szCs w:val="20"/>
              </w:rPr>
            </w:pPr>
            <w:r w:rsidRPr="00655667">
              <w:rPr>
                <w:i/>
                <w:iCs/>
                <w:sz w:val="20"/>
                <w:szCs w:val="20"/>
              </w:rPr>
              <w:t>BAIRRO: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6CC2" w:rsidRPr="00655667" w:rsidRDefault="00806CC2" w:rsidP="006333E9">
            <w:pPr>
              <w:spacing w:before="75" w:after="75" w:line="270" w:lineRule="atLeast"/>
              <w:rPr>
                <w:i/>
                <w:iCs/>
                <w:sz w:val="20"/>
                <w:szCs w:val="20"/>
              </w:rPr>
            </w:pPr>
            <w:r w:rsidRPr="00655667">
              <w:rPr>
                <w:i/>
                <w:iCs/>
                <w:sz w:val="20"/>
                <w:szCs w:val="20"/>
              </w:rPr>
              <w:t>CEP:</w:t>
            </w:r>
          </w:p>
        </w:tc>
      </w:tr>
      <w:tr w:rsidR="00806CC2" w:rsidRPr="00177713" w:rsidTr="006333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CC2" w:rsidRPr="00785DC2" w:rsidRDefault="00806CC2" w:rsidP="006333E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3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6CC2" w:rsidRPr="00785DC2" w:rsidRDefault="00806CC2" w:rsidP="006333E9">
            <w:pPr>
              <w:spacing w:before="75" w:after="75" w:line="270" w:lineRule="atLeast"/>
              <w:rPr>
                <w:i/>
                <w:iCs/>
                <w:sz w:val="20"/>
                <w:szCs w:val="20"/>
              </w:rPr>
            </w:pPr>
            <w:r w:rsidRPr="00785DC2">
              <w:rPr>
                <w:i/>
                <w:iCs/>
                <w:sz w:val="20"/>
                <w:szCs w:val="20"/>
              </w:rPr>
              <w:t>MUNICÍPIO</w:t>
            </w:r>
            <w:r w:rsidRPr="00655667">
              <w:rPr>
                <w:i/>
                <w:iCs/>
                <w:sz w:val="20"/>
                <w:szCs w:val="20"/>
              </w:rPr>
              <w:t>/UF:</w:t>
            </w:r>
          </w:p>
        </w:tc>
      </w:tr>
      <w:tr w:rsidR="00806CC2" w:rsidRPr="00785DC2" w:rsidTr="006333E9">
        <w:trPr>
          <w:tblCellSpacing w:w="0" w:type="dxa"/>
        </w:trPr>
        <w:tc>
          <w:tcPr>
            <w:tcW w:w="908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6CC2" w:rsidRPr="00785DC2" w:rsidRDefault="00806CC2" w:rsidP="006333E9">
            <w:pPr>
              <w:spacing w:before="75" w:after="75" w:line="270" w:lineRule="atLeast"/>
              <w:rPr>
                <w:i/>
                <w:iCs/>
                <w:sz w:val="20"/>
                <w:szCs w:val="20"/>
              </w:rPr>
            </w:pPr>
            <w:r w:rsidRPr="00785DC2">
              <w:rPr>
                <w:i/>
                <w:iCs/>
                <w:sz w:val="20"/>
                <w:szCs w:val="20"/>
              </w:rPr>
              <w:t>TELEFONE:</w:t>
            </w:r>
          </w:p>
        </w:tc>
      </w:tr>
      <w:tr w:rsidR="00806CC2" w:rsidRPr="00785DC2" w:rsidTr="006333E9">
        <w:trPr>
          <w:tblCellSpacing w:w="0" w:type="dxa"/>
        </w:trPr>
        <w:tc>
          <w:tcPr>
            <w:tcW w:w="908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6CC2" w:rsidRPr="00785DC2" w:rsidRDefault="00806CC2" w:rsidP="006333E9">
            <w:pPr>
              <w:spacing w:before="75" w:after="75" w:line="270" w:lineRule="atLeast"/>
              <w:rPr>
                <w:i/>
                <w:iCs/>
                <w:sz w:val="20"/>
                <w:szCs w:val="20"/>
              </w:rPr>
            </w:pPr>
            <w:r w:rsidRPr="00785DC2">
              <w:rPr>
                <w:i/>
                <w:iCs/>
                <w:sz w:val="20"/>
                <w:szCs w:val="20"/>
              </w:rPr>
              <w:t>E-MAIL:</w:t>
            </w:r>
          </w:p>
        </w:tc>
      </w:tr>
    </w:tbl>
    <w:p w:rsidR="00806CC2" w:rsidRPr="00785DC2" w:rsidRDefault="00806CC2" w:rsidP="00806CC2">
      <w:pPr>
        <w:shd w:val="clear" w:color="auto" w:fill="FFFFFF"/>
        <w:spacing w:before="75" w:after="75" w:line="270" w:lineRule="atLeast"/>
        <w:jc w:val="both"/>
        <w:rPr>
          <w:iCs/>
          <w:sz w:val="20"/>
          <w:szCs w:val="20"/>
        </w:rPr>
      </w:pPr>
      <w:r w:rsidRPr="00785DC2">
        <w:rPr>
          <w:iCs/>
          <w:sz w:val="20"/>
          <w:szCs w:val="20"/>
        </w:rPr>
        <w:t xml:space="preserve">Eu, ______________________________________________________, acima </w:t>
      </w:r>
      <w:proofErr w:type="gramStart"/>
      <w:r w:rsidRPr="00785DC2">
        <w:rPr>
          <w:iCs/>
          <w:sz w:val="20"/>
          <w:szCs w:val="20"/>
        </w:rPr>
        <w:t>qualificado</w:t>
      </w:r>
      <w:r>
        <w:rPr>
          <w:iCs/>
          <w:sz w:val="20"/>
          <w:szCs w:val="20"/>
        </w:rPr>
        <w:t>(</w:t>
      </w:r>
      <w:proofErr w:type="gramEnd"/>
      <w:r>
        <w:rPr>
          <w:iCs/>
          <w:sz w:val="20"/>
          <w:szCs w:val="20"/>
        </w:rPr>
        <w:t>a) solicito a i</w:t>
      </w:r>
      <w:r w:rsidRPr="00785DC2">
        <w:rPr>
          <w:iCs/>
          <w:sz w:val="20"/>
          <w:szCs w:val="20"/>
        </w:rPr>
        <w:t xml:space="preserve">nscrição para participar do processo eletivo </w:t>
      </w:r>
      <w:r>
        <w:rPr>
          <w:iCs/>
          <w:sz w:val="20"/>
          <w:szCs w:val="20"/>
        </w:rPr>
        <w:t>a membro do Conselho Tutelar e d</w:t>
      </w:r>
      <w:r w:rsidRPr="00785DC2">
        <w:rPr>
          <w:iCs/>
          <w:sz w:val="20"/>
          <w:szCs w:val="20"/>
        </w:rPr>
        <w:t>eclaro ainda</w:t>
      </w:r>
      <w:r>
        <w:rPr>
          <w:iCs/>
          <w:sz w:val="20"/>
          <w:szCs w:val="20"/>
        </w:rPr>
        <w:t>,</w:t>
      </w:r>
      <w:r w:rsidRPr="00785DC2">
        <w:rPr>
          <w:iCs/>
          <w:sz w:val="20"/>
          <w:szCs w:val="20"/>
        </w:rPr>
        <w:t xml:space="preserve"> para efeitos legais</w:t>
      </w:r>
      <w:r>
        <w:rPr>
          <w:iCs/>
          <w:sz w:val="20"/>
          <w:szCs w:val="20"/>
        </w:rPr>
        <w:t>,</w:t>
      </w:r>
      <w:r w:rsidRPr="00785DC2">
        <w:rPr>
          <w:iCs/>
          <w:sz w:val="20"/>
          <w:szCs w:val="20"/>
        </w:rPr>
        <w:t xml:space="preserve"> ter ciência dos termos e condições estabelecidas no EDITAL PARA ELEIÇÃO DOS MEMBROS DO CONSELHO TUTELAR DE </w:t>
      </w:r>
      <w:r>
        <w:rPr>
          <w:iCs/>
          <w:sz w:val="20"/>
          <w:szCs w:val="20"/>
        </w:rPr>
        <w:t>ERVAL SECO - RS</w:t>
      </w:r>
      <w:r w:rsidRPr="00785DC2">
        <w:rPr>
          <w:iCs/>
          <w:sz w:val="20"/>
          <w:szCs w:val="20"/>
        </w:rPr>
        <w:t xml:space="preserve"> – Edital </w:t>
      </w:r>
      <w:r>
        <w:rPr>
          <w:iCs/>
          <w:sz w:val="20"/>
          <w:szCs w:val="20"/>
        </w:rPr>
        <w:t xml:space="preserve">nº 01/2019, bem como na legislação que rege a matéria, </w:t>
      </w:r>
      <w:r w:rsidRPr="00785DC2">
        <w:rPr>
          <w:iCs/>
          <w:sz w:val="20"/>
          <w:szCs w:val="20"/>
        </w:rPr>
        <w:t>tendo juntado a minha inscrição os documentos necessários.</w:t>
      </w:r>
    </w:p>
    <w:p w:rsidR="00806CC2" w:rsidRPr="00785DC2" w:rsidRDefault="00806CC2" w:rsidP="00806CC2">
      <w:pPr>
        <w:shd w:val="clear" w:color="auto" w:fill="FFFFFF"/>
        <w:spacing w:before="75" w:after="75" w:line="270" w:lineRule="atLeast"/>
        <w:jc w:val="right"/>
        <w:rPr>
          <w:iCs/>
          <w:sz w:val="20"/>
          <w:szCs w:val="20"/>
        </w:rPr>
      </w:pPr>
      <w:r w:rsidRPr="00785DC2">
        <w:rPr>
          <w:iCs/>
          <w:sz w:val="20"/>
          <w:szCs w:val="20"/>
        </w:rPr>
        <w:t> __________________________________________</w:t>
      </w:r>
    </w:p>
    <w:p w:rsidR="00806CC2" w:rsidRDefault="00806CC2" w:rsidP="00806CC2">
      <w:pPr>
        <w:shd w:val="clear" w:color="auto" w:fill="FFFFFF"/>
        <w:spacing w:before="75" w:after="75" w:line="270" w:lineRule="atLeast"/>
        <w:ind w:firstLine="708"/>
        <w:jc w:val="center"/>
        <w:rPr>
          <w:iCs/>
          <w:sz w:val="20"/>
          <w:szCs w:val="20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264160</wp:posOffset>
            </wp:positionV>
            <wp:extent cx="1400175" cy="371475"/>
            <wp:effectExtent l="0" t="0" r="9525" b="9525"/>
            <wp:wrapThrough wrapText="bothSides">
              <wp:wrapPolygon edited="0">
                <wp:start x="0" y="0"/>
                <wp:lineTo x="0" y="21046"/>
                <wp:lineTo x="21453" y="21046"/>
                <wp:lineTo x="21453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sz w:val="20"/>
          <w:szCs w:val="20"/>
        </w:rPr>
        <w:t xml:space="preserve">                                                       </w:t>
      </w:r>
      <w:r w:rsidRPr="00785DC2">
        <w:rPr>
          <w:iCs/>
          <w:sz w:val="20"/>
          <w:szCs w:val="20"/>
        </w:rPr>
        <w:t xml:space="preserve">Assinatura </w:t>
      </w:r>
      <w:proofErr w:type="gramStart"/>
      <w:r w:rsidRPr="00785DC2">
        <w:rPr>
          <w:iCs/>
          <w:sz w:val="20"/>
          <w:szCs w:val="20"/>
        </w:rPr>
        <w:t>do</w:t>
      </w:r>
      <w:r>
        <w:rPr>
          <w:iCs/>
          <w:sz w:val="20"/>
          <w:szCs w:val="20"/>
        </w:rPr>
        <w:t>(</w:t>
      </w:r>
      <w:proofErr w:type="gramEnd"/>
      <w:r>
        <w:rPr>
          <w:iCs/>
          <w:sz w:val="20"/>
          <w:szCs w:val="20"/>
        </w:rPr>
        <w:t>a)</w:t>
      </w:r>
      <w:r w:rsidRPr="00785DC2">
        <w:rPr>
          <w:iCs/>
          <w:sz w:val="20"/>
          <w:szCs w:val="20"/>
        </w:rPr>
        <w:t xml:space="preserve"> candidato</w:t>
      </w:r>
      <w:r>
        <w:rPr>
          <w:iCs/>
          <w:sz w:val="20"/>
          <w:szCs w:val="20"/>
        </w:rPr>
        <w:t>(a)</w:t>
      </w:r>
    </w:p>
    <w:p w:rsidR="00806CC2" w:rsidRDefault="00806CC2" w:rsidP="00806CC2">
      <w:pPr>
        <w:shd w:val="clear" w:color="auto" w:fill="FFFFFF"/>
        <w:spacing w:before="75" w:after="75" w:line="270" w:lineRule="atLeast"/>
        <w:rPr>
          <w:iCs/>
          <w:sz w:val="20"/>
          <w:szCs w:val="20"/>
        </w:rPr>
      </w:pPr>
      <w:r w:rsidRPr="00785DC2">
        <w:rPr>
          <w:iCs/>
          <w:sz w:val="20"/>
          <w:szCs w:val="20"/>
        </w:rPr>
        <w:t> ____</w:t>
      </w:r>
      <w:r>
        <w:rPr>
          <w:iCs/>
          <w:sz w:val="20"/>
          <w:szCs w:val="20"/>
        </w:rPr>
        <w:t>________</w:t>
      </w:r>
      <w:r w:rsidRPr="00785DC2">
        <w:rPr>
          <w:iCs/>
          <w:sz w:val="20"/>
          <w:szCs w:val="20"/>
        </w:rPr>
        <w:t>______________________________________</w:t>
      </w:r>
      <w:r>
        <w:rPr>
          <w:iCs/>
          <w:sz w:val="20"/>
          <w:szCs w:val="20"/>
        </w:rPr>
        <w:t>____</w:t>
      </w:r>
    </w:p>
    <w:p w:rsidR="00806CC2" w:rsidRPr="00785DC2" w:rsidRDefault="00806CC2" w:rsidP="00806CC2">
      <w:pPr>
        <w:shd w:val="clear" w:color="auto" w:fill="FFFFFF"/>
        <w:spacing w:before="75" w:after="75" w:line="270" w:lineRule="atLeast"/>
        <w:rPr>
          <w:iCs/>
          <w:sz w:val="20"/>
          <w:szCs w:val="20"/>
        </w:rPr>
      </w:pPr>
    </w:p>
    <w:p w:rsidR="00806CC2" w:rsidRPr="00785DC2" w:rsidRDefault="00806CC2" w:rsidP="00806CC2">
      <w:pPr>
        <w:shd w:val="clear" w:color="auto" w:fill="EEEEEE"/>
        <w:spacing w:before="75" w:after="75" w:line="270" w:lineRule="atLeast"/>
        <w:rPr>
          <w:i/>
          <w:iCs/>
          <w:color w:val="4A4A4A"/>
        </w:rPr>
      </w:pPr>
      <w:r w:rsidRPr="00AD3539">
        <w:rPr>
          <w:b/>
          <w:bCs/>
          <w:color w:val="4A4A4A"/>
        </w:rPr>
        <w:t xml:space="preserve">PROTOCOLO DE INSCRIÇÃO–ELEIÇÃO CONSELHO TUTELAR DE </w:t>
      </w:r>
      <w:r>
        <w:rPr>
          <w:b/>
          <w:bCs/>
          <w:color w:val="4A4A4A"/>
        </w:rPr>
        <w:t>[...</w:t>
      </w:r>
      <w:proofErr w:type="gramStart"/>
      <w:r>
        <w:rPr>
          <w:b/>
          <w:bCs/>
          <w:color w:val="4A4A4A"/>
        </w:rPr>
        <w:t>]</w:t>
      </w:r>
      <w:proofErr w:type="gramEnd"/>
    </w:p>
    <w:p w:rsidR="00806CC2" w:rsidRPr="00785DC2" w:rsidRDefault="00806CC2" w:rsidP="00806CC2">
      <w:pPr>
        <w:shd w:val="clear" w:color="auto" w:fill="EEEEEE"/>
        <w:spacing w:before="75" w:after="75" w:line="270" w:lineRule="atLeast"/>
        <w:rPr>
          <w:i/>
          <w:iCs/>
          <w:color w:val="4A4A4A"/>
        </w:rPr>
      </w:pPr>
      <w:r w:rsidRPr="00785DC2">
        <w:rPr>
          <w:i/>
          <w:iCs/>
          <w:color w:val="4A4A4A"/>
        </w:rPr>
        <w:t>INSCRIÇÃO N° ______________</w:t>
      </w:r>
      <w:r>
        <w:rPr>
          <w:i/>
          <w:iCs/>
          <w:color w:val="4A4A4A"/>
        </w:rPr>
        <w:t>______</w:t>
      </w:r>
      <w:r w:rsidRPr="00785DC2">
        <w:rPr>
          <w:i/>
          <w:iCs/>
          <w:color w:val="4A4A4A"/>
        </w:rPr>
        <w:t>_______</w:t>
      </w:r>
      <w:proofErr w:type="gramStart"/>
      <w:r w:rsidRPr="00785DC2">
        <w:rPr>
          <w:i/>
          <w:iCs/>
          <w:color w:val="4A4A4A"/>
        </w:rPr>
        <w:t xml:space="preserve">  </w:t>
      </w:r>
      <w:proofErr w:type="gramEnd"/>
      <w:r w:rsidRPr="00785DC2">
        <w:rPr>
          <w:i/>
          <w:iCs/>
          <w:color w:val="4A4A4A"/>
        </w:rPr>
        <w:t>        DATA: _____/______/______</w:t>
      </w:r>
    </w:p>
    <w:p w:rsidR="00806CC2" w:rsidRDefault="00806CC2" w:rsidP="00806CC2">
      <w:pPr>
        <w:shd w:val="clear" w:color="auto" w:fill="EEEEEE"/>
        <w:spacing w:before="75" w:after="75" w:line="270" w:lineRule="atLeast"/>
        <w:rPr>
          <w:i/>
          <w:iCs/>
          <w:color w:val="4A4A4A"/>
        </w:rPr>
      </w:pPr>
      <w:r w:rsidRPr="00785DC2">
        <w:rPr>
          <w:i/>
          <w:iCs/>
          <w:color w:val="4A4A4A"/>
        </w:rPr>
        <w:t>NOME:__________________________</w:t>
      </w:r>
      <w:r>
        <w:rPr>
          <w:i/>
          <w:iCs/>
          <w:color w:val="4A4A4A"/>
        </w:rPr>
        <w:t>______</w:t>
      </w:r>
      <w:r w:rsidRPr="00785DC2">
        <w:rPr>
          <w:i/>
          <w:iCs/>
          <w:color w:val="4A4A4A"/>
        </w:rPr>
        <w:t>______________________________</w:t>
      </w:r>
    </w:p>
    <w:p w:rsidR="00806CC2" w:rsidRPr="00AD3539" w:rsidRDefault="00806CC2" w:rsidP="00806CC2">
      <w:pPr>
        <w:shd w:val="clear" w:color="auto" w:fill="EEEEEE"/>
        <w:spacing w:before="75" w:after="75" w:line="270" w:lineRule="atLeast"/>
        <w:rPr>
          <w:i/>
          <w:iCs/>
          <w:color w:val="4A4A4A"/>
        </w:rPr>
      </w:pPr>
      <w:r w:rsidRPr="00785DC2">
        <w:rPr>
          <w:i/>
          <w:iCs/>
          <w:color w:val="4A4A4A"/>
        </w:rPr>
        <w:t>ASSINATURA:________________________</w:t>
      </w:r>
      <w:r>
        <w:rPr>
          <w:i/>
          <w:iCs/>
          <w:color w:val="4A4A4A"/>
        </w:rPr>
        <w:t>____</w:t>
      </w:r>
      <w:r w:rsidRPr="00785DC2">
        <w:rPr>
          <w:i/>
          <w:iCs/>
          <w:color w:val="4A4A4A"/>
        </w:rPr>
        <w:t>___________________________</w:t>
      </w:r>
    </w:p>
    <w:p w:rsidR="00806CC2" w:rsidRPr="00A66151" w:rsidRDefault="00806CC2" w:rsidP="00806CC2">
      <w:pPr>
        <w:jc w:val="center"/>
        <w:rPr>
          <w:rFonts w:ascii="Arial Black" w:hAnsi="Arial Black"/>
          <w:b/>
          <w:sz w:val="28"/>
          <w:szCs w:val="28"/>
        </w:rPr>
      </w:pPr>
      <w:r w:rsidRPr="00A66151">
        <w:rPr>
          <w:rFonts w:ascii="Arial Black" w:hAnsi="Arial Black"/>
          <w:b/>
          <w:sz w:val="28"/>
          <w:szCs w:val="28"/>
        </w:rPr>
        <w:lastRenderedPageBreak/>
        <w:t>IMPUGNAÇÃO DE INSCRIÇÃO</w:t>
      </w:r>
    </w:p>
    <w:p w:rsidR="00806CC2" w:rsidRDefault="00806CC2" w:rsidP="00806CC2">
      <w:pPr>
        <w:spacing w:before="100" w:beforeAutospacing="1" w:after="100" w:afterAutospacing="1" w:line="360" w:lineRule="auto"/>
        <w:jc w:val="both"/>
        <w:rPr>
          <w:rFonts w:ascii="Verdana" w:hAnsi="Verdana"/>
          <w:color w:val="2A2A2A"/>
          <w:sz w:val="20"/>
          <w:szCs w:val="20"/>
        </w:rPr>
      </w:pPr>
      <w:r w:rsidRPr="00302A87">
        <w:rPr>
          <w:rFonts w:ascii="Verdana" w:hAnsi="Verdana"/>
          <w:color w:val="2A2A2A"/>
          <w:sz w:val="20"/>
          <w:szCs w:val="20"/>
        </w:rPr>
        <w:t xml:space="preserve">SENHOR </w:t>
      </w:r>
      <w:r>
        <w:rPr>
          <w:rFonts w:ascii="Verdana" w:hAnsi="Verdana"/>
          <w:color w:val="2A2A2A"/>
          <w:sz w:val="20"/>
          <w:szCs w:val="20"/>
        </w:rPr>
        <w:t xml:space="preserve">PRESIDENTE DA COMISSÃO ESPECIAL ELEITORAL/COMDICA, </w:t>
      </w:r>
    </w:p>
    <w:p w:rsidR="00806CC2" w:rsidRDefault="00806CC2" w:rsidP="00806CC2">
      <w:pPr>
        <w:spacing w:before="100" w:beforeAutospacing="1" w:after="100" w:afterAutospacing="1" w:line="360" w:lineRule="auto"/>
        <w:jc w:val="both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>_________________________________________________________</w:t>
      </w:r>
    </w:p>
    <w:p w:rsidR="00806CC2" w:rsidRDefault="00806CC2" w:rsidP="00806CC2">
      <w:pPr>
        <w:spacing w:before="100" w:beforeAutospacing="1" w:after="100" w:afterAutospacing="1" w:line="360" w:lineRule="auto"/>
        <w:jc w:val="both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 xml:space="preserve">Eu, _________________________________________, QUALIFICAÇÃO, venho </w:t>
      </w:r>
      <w:r w:rsidRPr="00302A87">
        <w:rPr>
          <w:rFonts w:ascii="Verdana" w:hAnsi="Verdana"/>
          <w:color w:val="2A2A2A"/>
          <w:sz w:val="20"/>
          <w:szCs w:val="20"/>
        </w:rPr>
        <w:t>perante est</w:t>
      </w:r>
      <w:r>
        <w:rPr>
          <w:rFonts w:ascii="Verdana" w:hAnsi="Verdana"/>
          <w:color w:val="2A2A2A"/>
          <w:sz w:val="20"/>
          <w:szCs w:val="20"/>
        </w:rPr>
        <w:t xml:space="preserve">a Comissão/Conselho, com amparo no item “x” do Edital 01/2019, apresentar PEDIDO DE IMPUGNAÇÃO </w:t>
      </w:r>
      <w:r w:rsidRPr="00302A87">
        <w:rPr>
          <w:rFonts w:ascii="Verdana" w:hAnsi="Verdana"/>
          <w:color w:val="2A2A2A"/>
          <w:sz w:val="20"/>
          <w:szCs w:val="20"/>
        </w:rPr>
        <w:t xml:space="preserve">DE </w:t>
      </w:r>
      <w:r>
        <w:rPr>
          <w:rFonts w:ascii="Verdana" w:hAnsi="Verdana"/>
          <w:color w:val="2A2A2A"/>
          <w:sz w:val="20"/>
          <w:szCs w:val="20"/>
        </w:rPr>
        <w:t xml:space="preserve">INSCRIÇÃO </w:t>
      </w:r>
      <w:r w:rsidRPr="00302A87">
        <w:rPr>
          <w:rFonts w:ascii="Verdana" w:hAnsi="Verdana"/>
          <w:color w:val="2A2A2A"/>
          <w:sz w:val="20"/>
          <w:szCs w:val="20"/>
        </w:rPr>
        <w:t xml:space="preserve">em desfavor do cidadão, </w:t>
      </w:r>
      <w:r>
        <w:rPr>
          <w:rFonts w:ascii="Verdana" w:hAnsi="Verdana"/>
          <w:color w:val="2A2A2A"/>
          <w:sz w:val="20"/>
          <w:szCs w:val="20"/>
        </w:rPr>
        <w:t xml:space="preserve">[...], </w:t>
      </w:r>
      <w:r w:rsidRPr="00302A87">
        <w:rPr>
          <w:rFonts w:ascii="Verdana" w:hAnsi="Verdana"/>
          <w:color w:val="2A2A2A"/>
          <w:sz w:val="20"/>
          <w:szCs w:val="20"/>
        </w:rPr>
        <w:t xml:space="preserve">postulante a candidato </w:t>
      </w:r>
      <w:r>
        <w:rPr>
          <w:rFonts w:ascii="Verdana" w:hAnsi="Verdana"/>
          <w:color w:val="2A2A2A"/>
          <w:sz w:val="20"/>
          <w:szCs w:val="20"/>
        </w:rPr>
        <w:t xml:space="preserve">à função de Conselheiro Tutelar no Município de [...], </w:t>
      </w:r>
      <w:r w:rsidRPr="00302A87">
        <w:rPr>
          <w:rFonts w:ascii="Verdana" w:hAnsi="Verdana"/>
          <w:color w:val="2A2A2A"/>
          <w:sz w:val="20"/>
          <w:szCs w:val="20"/>
        </w:rPr>
        <w:t>em razão do</w:t>
      </w:r>
      <w:r>
        <w:rPr>
          <w:rFonts w:ascii="Verdana" w:hAnsi="Verdana"/>
          <w:color w:val="2A2A2A"/>
          <w:sz w:val="20"/>
          <w:szCs w:val="20"/>
        </w:rPr>
        <w:t>s</w:t>
      </w:r>
      <w:r w:rsidRPr="00302A87">
        <w:rPr>
          <w:rFonts w:ascii="Verdana" w:hAnsi="Verdana"/>
          <w:color w:val="2A2A2A"/>
          <w:sz w:val="20"/>
          <w:szCs w:val="20"/>
        </w:rPr>
        <w:t xml:space="preserve"> fato</w:t>
      </w:r>
      <w:r>
        <w:rPr>
          <w:rFonts w:ascii="Verdana" w:hAnsi="Verdana"/>
          <w:color w:val="2A2A2A"/>
          <w:sz w:val="20"/>
          <w:szCs w:val="20"/>
        </w:rPr>
        <w:t>s</w:t>
      </w:r>
      <w:r w:rsidRPr="00302A87">
        <w:rPr>
          <w:rFonts w:ascii="Verdana" w:hAnsi="Verdana"/>
          <w:color w:val="2A2A2A"/>
          <w:sz w:val="20"/>
          <w:szCs w:val="20"/>
        </w:rPr>
        <w:t xml:space="preserve"> a seguir:</w:t>
      </w:r>
    </w:p>
    <w:p w:rsidR="00806CC2" w:rsidRDefault="00806CC2" w:rsidP="00806CC2">
      <w:pPr>
        <w:spacing w:before="100" w:beforeAutospacing="1" w:after="100" w:afterAutospacing="1" w:line="360" w:lineRule="auto"/>
        <w:jc w:val="both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>1. _____________________________________________________________________</w:t>
      </w:r>
    </w:p>
    <w:p w:rsidR="00806CC2" w:rsidRDefault="00806CC2" w:rsidP="00806CC2">
      <w:pPr>
        <w:spacing w:before="100" w:beforeAutospacing="1" w:after="100" w:afterAutospacing="1" w:line="360" w:lineRule="auto"/>
        <w:jc w:val="both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>2. _____________________________________________________________________</w:t>
      </w:r>
    </w:p>
    <w:p w:rsidR="00806CC2" w:rsidRDefault="00806CC2" w:rsidP="00806CC2">
      <w:pPr>
        <w:spacing w:before="100" w:beforeAutospacing="1" w:after="100" w:afterAutospacing="1" w:line="360" w:lineRule="auto"/>
        <w:jc w:val="both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>3. _____________________________________________________________________</w:t>
      </w:r>
    </w:p>
    <w:p w:rsidR="00806CC2" w:rsidRDefault="00806CC2" w:rsidP="00806CC2">
      <w:pPr>
        <w:spacing w:before="100" w:beforeAutospacing="1" w:after="100" w:afterAutospacing="1" w:line="360" w:lineRule="auto"/>
        <w:jc w:val="both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>Para a comprovação dos fatos alegados, junto os documentos a seguir listados:</w:t>
      </w:r>
    </w:p>
    <w:p w:rsidR="00806CC2" w:rsidRDefault="00806CC2" w:rsidP="00806CC2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>1. _____________________________________________________________________</w:t>
      </w:r>
    </w:p>
    <w:p w:rsidR="00806CC2" w:rsidRDefault="00806CC2" w:rsidP="00806CC2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>2. _____________________________________________________________________</w:t>
      </w:r>
    </w:p>
    <w:p w:rsidR="00806CC2" w:rsidRDefault="00806CC2" w:rsidP="00806CC2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>3. _____________________________________________________________________</w:t>
      </w:r>
    </w:p>
    <w:p w:rsidR="00806CC2" w:rsidRDefault="00806CC2" w:rsidP="00806CC2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proofErr w:type="gramStart"/>
      <w:r>
        <w:rPr>
          <w:rFonts w:ascii="Verdana" w:hAnsi="Verdana"/>
          <w:color w:val="2A2A2A"/>
          <w:sz w:val="20"/>
          <w:szCs w:val="20"/>
        </w:rPr>
        <w:t>e</w:t>
      </w:r>
      <w:proofErr w:type="gramEnd"/>
      <w:r>
        <w:rPr>
          <w:rFonts w:ascii="Verdana" w:hAnsi="Verdana"/>
          <w:color w:val="2A2A2A"/>
          <w:sz w:val="20"/>
          <w:szCs w:val="20"/>
        </w:rPr>
        <w:t>/ou</w:t>
      </w:r>
    </w:p>
    <w:p w:rsidR="00806CC2" w:rsidRDefault="00806CC2" w:rsidP="00806CC2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>Para a comprovação dos fatos alegados, arrolo as testemunhas a seguir listadas, com o respectivo endereço para notificação:</w:t>
      </w:r>
    </w:p>
    <w:p w:rsidR="00806CC2" w:rsidRDefault="00806CC2" w:rsidP="00806CC2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>1. _____________________________________________________________________</w:t>
      </w:r>
    </w:p>
    <w:p w:rsidR="00806CC2" w:rsidRDefault="00806CC2" w:rsidP="00806CC2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>2. _____________________________________________________________________</w:t>
      </w:r>
    </w:p>
    <w:p w:rsidR="00806CC2" w:rsidRDefault="00806CC2" w:rsidP="00806CC2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>3. _____________________________________________________________________</w:t>
      </w:r>
    </w:p>
    <w:p w:rsidR="00806CC2" w:rsidRDefault="00806CC2" w:rsidP="00806CC2">
      <w:pPr>
        <w:spacing w:before="100" w:beforeAutospacing="1" w:after="100" w:afterAutospacing="1"/>
        <w:ind w:firstLine="3969"/>
        <w:jc w:val="both"/>
        <w:rPr>
          <w:rFonts w:ascii="Verdana" w:hAnsi="Verdana"/>
          <w:color w:val="2A2A2A"/>
          <w:sz w:val="20"/>
          <w:szCs w:val="20"/>
        </w:rPr>
      </w:pPr>
      <w:r w:rsidRPr="00302A87">
        <w:rPr>
          <w:rFonts w:ascii="Verdana" w:hAnsi="Verdana"/>
          <w:color w:val="2A2A2A"/>
          <w:sz w:val="20"/>
          <w:szCs w:val="20"/>
        </w:rPr>
        <w:t>Nes</w:t>
      </w:r>
      <w:r>
        <w:rPr>
          <w:rFonts w:ascii="Verdana" w:hAnsi="Verdana"/>
          <w:color w:val="2A2A2A"/>
          <w:sz w:val="20"/>
          <w:szCs w:val="20"/>
        </w:rPr>
        <w:t>tes</w:t>
      </w:r>
      <w:r w:rsidRPr="00302A87">
        <w:rPr>
          <w:rFonts w:ascii="Verdana" w:hAnsi="Verdana"/>
          <w:color w:val="2A2A2A"/>
          <w:sz w:val="20"/>
          <w:szCs w:val="20"/>
        </w:rPr>
        <w:t xml:space="preserve"> Termos,</w:t>
      </w:r>
    </w:p>
    <w:p w:rsidR="00806CC2" w:rsidRDefault="00806CC2" w:rsidP="00806CC2">
      <w:pPr>
        <w:spacing w:before="100" w:beforeAutospacing="1" w:after="100" w:afterAutospacing="1"/>
        <w:ind w:firstLine="3969"/>
        <w:jc w:val="both"/>
        <w:rPr>
          <w:rFonts w:ascii="Verdana" w:hAnsi="Verdana"/>
          <w:color w:val="2A2A2A"/>
          <w:sz w:val="20"/>
          <w:szCs w:val="20"/>
        </w:rPr>
      </w:pPr>
      <w:r w:rsidRPr="00302A87">
        <w:rPr>
          <w:rFonts w:ascii="Verdana" w:hAnsi="Verdana"/>
          <w:color w:val="2A2A2A"/>
          <w:sz w:val="20"/>
          <w:szCs w:val="20"/>
        </w:rPr>
        <w:t>Pede Deferimento.</w:t>
      </w:r>
    </w:p>
    <w:p w:rsidR="00806CC2" w:rsidRPr="00302A87" w:rsidRDefault="00806CC2" w:rsidP="00806CC2">
      <w:pPr>
        <w:spacing w:before="100" w:beforeAutospacing="1" w:after="100" w:afterAutospacing="1"/>
        <w:ind w:firstLine="3969"/>
        <w:jc w:val="both"/>
        <w:rPr>
          <w:color w:val="2A2A2A"/>
          <w:sz w:val="21"/>
          <w:szCs w:val="21"/>
        </w:rPr>
      </w:pPr>
      <w:r w:rsidRPr="00302A87">
        <w:rPr>
          <w:rFonts w:ascii="Verdana" w:hAnsi="Verdana"/>
          <w:color w:val="2A2A2A"/>
          <w:sz w:val="20"/>
          <w:szCs w:val="20"/>
        </w:rPr>
        <w:t>[Local], [dia] de [mês] de [ano].</w:t>
      </w:r>
    </w:p>
    <w:p w:rsidR="00806CC2" w:rsidRDefault="00806CC2" w:rsidP="00806CC2">
      <w:pPr>
        <w:spacing w:before="100" w:beforeAutospacing="1" w:after="100" w:afterAutospacing="1" w:line="360" w:lineRule="auto"/>
        <w:ind w:firstLine="3969"/>
        <w:jc w:val="both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 xml:space="preserve">Assinatura </w:t>
      </w:r>
    </w:p>
    <w:p w:rsidR="00806CC2" w:rsidRDefault="00806CC2" w:rsidP="00806CC2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lastRenderedPageBreak/>
        <w:t>IMPUGNAÇÃO DE CANDIDATURA</w:t>
      </w:r>
    </w:p>
    <w:p w:rsidR="00806CC2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 w:rsidRPr="00302A87">
        <w:rPr>
          <w:rFonts w:ascii="Verdana" w:hAnsi="Verdana"/>
          <w:color w:val="2A2A2A"/>
          <w:sz w:val="20"/>
          <w:szCs w:val="20"/>
        </w:rPr>
        <w:t xml:space="preserve">SENHOR </w:t>
      </w:r>
      <w:r>
        <w:rPr>
          <w:rFonts w:ascii="Verdana" w:hAnsi="Verdana"/>
          <w:color w:val="2A2A2A"/>
          <w:sz w:val="20"/>
          <w:szCs w:val="20"/>
        </w:rPr>
        <w:t xml:space="preserve">PRESIDENTE DA COMISSÃO ESPECIAL ELEITORAL/COMDICA, </w:t>
      </w:r>
    </w:p>
    <w:p w:rsidR="00806CC2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>_________________________________________________________</w:t>
      </w:r>
    </w:p>
    <w:p w:rsidR="00806CC2" w:rsidRPr="00302A87" w:rsidRDefault="00806CC2" w:rsidP="00BA24D3">
      <w:pPr>
        <w:spacing w:before="100" w:beforeAutospacing="1" w:after="100" w:afterAutospacing="1"/>
        <w:jc w:val="both"/>
        <w:rPr>
          <w:color w:val="2A2A2A"/>
          <w:sz w:val="21"/>
          <w:szCs w:val="21"/>
        </w:rPr>
      </w:pPr>
    </w:p>
    <w:p w:rsidR="00806CC2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 xml:space="preserve">Eu, _________________________________________, QUALIFICAÇÃO, venho </w:t>
      </w:r>
      <w:r w:rsidRPr="00302A87">
        <w:rPr>
          <w:rFonts w:ascii="Verdana" w:hAnsi="Verdana"/>
          <w:color w:val="2A2A2A"/>
          <w:sz w:val="20"/>
          <w:szCs w:val="20"/>
        </w:rPr>
        <w:t>perante est</w:t>
      </w:r>
      <w:r>
        <w:rPr>
          <w:rFonts w:ascii="Verdana" w:hAnsi="Verdana"/>
          <w:color w:val="2A2A2A"/>
          <w:sz w:val="20"/>
          <w:szCs w:val="20"/>
        </w:rPr>
        <w:t>a Comissão/Conselho, com am</w:t>
      </w:r>
      <w:r w:rsidR="00BA24D3">
        <w:rPr>
          <w:rFonts w:ascii="Verdana" w:hAnsi="Verdana"/>
          <w:color w:val="2A2A2A"/>
          <w:sz w:val="20"/>
          <w:szCs w:val="20"/>
        </w:rPr>
        <w:t>paro no item “x” do Edital 01/2019</w:t>
      </w:r>
      <w:r>
        <w:rPr>
          <w:rFonts w:ascii="Verdana" w:hAnsi="Verdana"/>
          <w:color w:val="2A2A2A"/>
          <w:sz w:val="20"/>
          <w:szCs w:val="20"/>
        </w:rPr>
        <w:t xml:space="preserve">, apresentar PEDIDO DE IMPUGNAÇÃO </w:t>
      </w:r>
      <w:r w:rsidRPr="00302A87">
        <w:rPr>
          <w:rFonts w:ascii="Verdana" w:hAnsi="Verdana"/>
          <w:color w:val="2A2A2A"/>
          <w:sz w:val="20"/>
          <w:szCs w:val="20"/>
        </w:rPr>
        <w:t>DE CANDIDATURA</w:t>
      </w:r>
      <w:r>
        <w:rPr>
          <w:rFonts w:ascii="Verdana" w:hAnsi="Verdana"/>
          <w:color w:val="2A2A2A"/>
          <w:sz w:val="20"/>
          <w:szCs w:val="20"/>
        </w:rPr>
        <w:t xml:space="preserve"> </w:t>
      </w:r>
      <w:r w:rsidRPr="00302A87">
        <w:rPr>
          <w:rFonts w:ascii="Verdana" w:hAnsi="Verdana"/>
          <w:color w:val="2A2A2A"/>
          <w:sz w:val="20"/>
          <w:szCs w:val="20"/>
        </w:rPr>
        <w:t xml:space="preserve">em desfavor do cidadão, </w:t>
      </w:r>
      <w:r>
        <w:rPr>
          <w:rFonts w:ascii="Verdana" w:hAnsi="Verdana"/>
          <w:color w:val="2A2A2A"/>
          <w:sz w:val="20"/>
          <w:szCs w:val="20"/>
        </w:rPr>
        <w:t xml:space="preserve">[...], </w:t>
      </w:r>
      <w:r w:rsidRPr="00302A87">
        <w:rPr>
          <w:rFonts w:ascii="Verdana" w:hAnsi="Verdana"/>
          <w:color w:val="2A2A2A"/>
          <w:sz w:val="20"/>
          <w:szCs w:val="20"/>
        </w:rPr>
        <w:t xml:space="preserve">postulante a candidato </w:t>
      </w:r>
      <w:r>
        <w:rPr>
          <w:rFonts w:ascii="Verdana" w:hAnsi="Verdana"/>
          <w:color w:val="2A2A2A"/>
          <w:sz w:val="20"/>
          <w:szCs w:val="20"/>
        </w:rPr>
        <w:t xml:space="preserve">à função de Conselheiro Tutelar no Município de [...], </w:t>
      </w:r>
      <w:r w:rsidRPr="00302A87">
        <w:rPr>
          <w:rFonts w:ascii="Verdana" w:hAnsi="Verdana"/>
          <w:color w:val="2A2A2A"/>
          <w:sz w:val="20"/>
          <w:szCs w:val="20"/>
        </w:rPr>
        <w:t>em razão do</w:t>
      </w:r>
      <w:r>
        <w:rPr>
          <w:rFonts w:ascii="Verdana" w:hAnsi="Verdana"/>
          <w:color w:val="2A2A2A"/>
          <w:sz w:val="20"/>
          <w:szCs w:val="20"/>
        </w:rPr>
        <w:t>s</w:t>
      </w:r>
      <w:r w:rsidRPr="00302A87">
        <w:rPr>
          <w:rFonts w:ascii="Verdana" w:hAnsi="Verdana"/>
          <w:color w:val="2A2A2A"/>
          <w:sz w:val="20"/>
          <w:szCs w:val="20"/>
        </w:rPr>
        <w:t xml:space="preserve"> fato</w:t>
      </w:r>
      <w:r>
        <w:rPr>
          <w:rFonts w:ascii="Verdana" w:hAnsi="Verdana"/>
          <w:color w:val="2A2A2A"/>
          <w:sz w:val="20"/>
          <w:szCs w:val="20"/>
        </w:rPr>
        <w:t>s</w:t>
      </w:r>
      <w:r w:rsidRPr="00302A87">
        <w:rPr>
          <w:rFonts w:ascii="Verdana" w:hAnsi="Verdana"/>
          <w:color w:val="2A2A2A"/>
          <w:sz w:val="20"/>
          <w:szCs w:val="20"/>
        </w:rPr>
        <w:t xml:space="preserve"> a seguir:</w:t>
      </w:r>
    </w:p>
    <w:p w:rsidR="00806CC2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>1. _____________________________________________________________________</w:t>
      </w:r>
    </w:p>
    <w:p w:rsidR="00806CC2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>2. _____________________________________________________________________</w:t>
      </w:r>
    </w:p>
    <w:p w:rsidR="00806CC2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>3. _____________________________________________________________________</w:t>
      </w:r>
    </w:p>
    <w:p w:rsidR="00806CC2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>Para a comprovação dos fatos alegados, junto os documentos a seguir listados:</w:t>
      </w:r>
    </w:p>
    <w:p w:rsidR="00806CC2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>1. _____________________________________________________________________</w:t>
      </w:r>
    </w:p>
    <w:p w:rsidR="00806CC2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>2. _____________________________________________________________________</w:t>
      </w:r>
    </w:p>
    <w:p w:rsidR="00806CC2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>3. _____________________________________________________________________</w:t>
      </w:r>
    </w:p>
    <w:p w:rsidR="00806CC2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proofErr w:type="gramStart"/>
      <w:r>
        <w:rPr>
          <w:rFonts w:ascii="Verdana" w:hAnsi="Verdana"/>
          <w:color w:val="2A2A2A"/>
          <w:sz w:val="20"/>
          <w:szCs w:val="20"/>
        </w:rPr>
        <w:t>e</w:t>
      </w:r>
      <w:proofErr w:type="gramEnd"/>
      <w:r>
        <w:rPr>
          <w:rFonts w:ascii="Verdana" w:hAnsi="Verdana"/>
          <w:color w:val="2A2A2A"/>
          <w:sz w:val="20"/>
          <w:szCs w:val="20"/>
        </w:rPr>
        <w:t>/ou</w:t>
      </w:r>
    </w:p>
    <w:p w:rsidR="00806CC2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>Para a comprovação dos fatos alegados, arrolo as testemunhas a seguir listadas, com o respectivo endereço para notificação:</w:t>
      </w:r>
    </w:p>
    <w:p w:rsidR="00806CC2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>1. _____________________________________________________________________</w:t>
      </w:r>
    </w:p>
    <w:p w:rsidR="00806CC2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>2. _____________________________________________________________________</w:t>
      </w:r>
    </w:p>
    <w:p w:rsidR="00806CC2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>3. _____________________________________________________________________</w:t>
      </w:r>
    </w:p>
    <w:p w:rsidR="00806CC2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</w:p>
    <w:p w:rsidR="00806CC2" w:rsidRDefault="00806CC2" w:rsidP="00BA24D3">
      <w:pPr>
        <w:spacing w:before="100" w:beforeAutospacing="1" w:after="100" w:afterAutospacing="1"/>
        <w:ind w:firstLine="3969"/>
        <w:jc w:val="both"/>
        <w:rPr>
          <w:rFonts w:ascii="Verdana" w:hAnsi="Verdana"/>
          <w:color w:val="2A2A2A"/>
          <w:sz w:val="20"/>
          <w:szCs w:val="20"/>
        </w:rPr>
      </w:pPr>
      <w:r w:rsidRPr="00302A87">
        <w:rPr>
          <w:rFonts w:ascii="Verdana" w:hAnsi="Verdana"/>
          <w:color w:val="2A2A2A"/>
          <w:sz w:val="20"/>
          <w:szCs w:val="20"/>
        </w:rPr>
        <w:t>Nes</w:t>
      </w:r>
      <w:r>
        <w:rPr>
          <w:rFonts w:ascii="Verdana" w:hAnsi="Verdana"/>
          <w:color w:val="2A2A2A"/>
          <w:sz w:val="20"/>
          <w:szCs w:val="20"/>
        </w:rPr>
        <w:t>tes</w:t>
      </w:r>
      <w:r w:rsidRPr="00302A87">
        <w:rPr>
          <w:rFonts w:ascii="Verdana" w:hAnsi="Verdana"/>
          <w:color w:val="2A2A2A"/>
          <w:sz w:val="20"/>
          <w:szCs w:val="20"/>
        </w:rPr>
        <w:t xml:space="preserve"> Termos,</w:t>
      </w:r>
    </w:p>
    <w:p w:rsidR="00806CC2" w:rsidRDefault="00806CC2" w:rsidP="00BA24D3">
      <w:pPr>
        <w:spacing w:before="100" w:beforeAutospacing="1" w:after="100" w:afterAutospacing="1"/>
        <w:ind w:firstLine="3969"/>
        <w:jc w:val="both"/>
        <w:rPr>
          <w:rFonts w:ascii="Verdana" w:hAnsi="Verdana"/>
          <w:color w:val="2A2A2A"/>
          <w:sz w:val="20"/>
          <w:szCs w:val="20"/>
        </w:rPr>
      </w:pPr>
      <w:r w:rsidRPr="00302A87">
        <w:rPr>
          <w:rFonts w:ascii="Verdana" w:hAnsi="Verdana"/>
          <w:color w:val="2A2A2A"/>
          <w:sz w:val="20"/>
          <w:szCs w:val="20"/>
        </w:rPr>
        <w:t>Pede Deferimento.</w:t>
      </w:r>
    </w:p>
    <w:p w:rsidR="00806CC2" w:rsidRPr="00302A87" w:rsidRDefault="00806CC2" w:rsidP="00BA24D3">
      <w:pPr>
        <w:spacing w:before="100" w:beforeAutospacing="1" w:after="100" w:afterAutospacing="1"/>
        <w:ind w:firstLine="3969"/>
        <w:jc w:val="both"/>
        <w:rPr>
          <w:color w:val="2A2A2A"/>
          <w:sz w:val="21"/>
          <w:szCs w:val="21"/>
        </w:rPr>
      </w:pPr>
      <w:r w:rsidRPr="00302A87">
        <w:rPr>
          <w:rFonts w:ascii="Verdana" w:hAnsi="Verdana"/>
          <w:color w:val="2A2A2A"/>
          <w:sz w:val="20"/>
          <w:szCs w:val="20"/>
        </w:rPr>
        <w:t>[Local], [dia] de [mês] de [ano].</w:t>
      </w:r>
    </w:p>
    <w:p w:rsidR="00806CC2" w:rsidRDefault="00806CC2" w:rsidP="00BA24D3">
      <w:pPr>
        <w:spacing w:before="100" w:beforeAutospacing="1" w:after="100" w:afterAutospacing="1"/>
        <w:ind w:firstLine="3969"/>
        <w:jc w:val="both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 xml:space="preserve">Assinatura </w:t>
      </w:r>
    </w:p>
    <w:p w:rsidR="00806CC2" w:rsidRDefault="00806CC2" w:rsidP="00BA24D3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lastRenderedPageBreak/>
        <w:t>IMPUGNAÇÃO DE MESÁRIO</w:t>
      </w:r>
    </w:p>
    <w:p w:rsidR="00806CC2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 w:rsidRPr="00302A87">
        <w:rPr>
          <w:rFonts w:ascii="Verdana" w:hAnsi="Verdana"/>
          <w:color w:val="2A2A2A"/>
          <w:sz w:val="20"/>
          <w:szCs w:val="20"/>
        </w:rPr>
        <w:t xml:space="preserve">SENHOR </w:t>
      </w:r>
      <w:r>
        <w:rPr>
          <w:rFonts w:ascii="Verdana" w:hAnsi="Verdana"/>
          <w:color w:val="2A2A2A"/>
          <w:sz w:val="20"/>
          <w:szCs w:val="20"/>
        </w:rPr>
        <w:t xml:space="preserve">PRESIDENTE DA COMISSÃO ESPECIAL ELEITORAL/COMDICA, </w:t>
      </w:r>
    </w:p>
    <w:p w:rsidR="00806CC2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>_________________________________________________________</w:t>
      </w:r>
    </w:p>
    <w:p w:rsidR="00806CC2" w:rsidRPr="00302A87" w:rsidRDefault="00806CC2" w:rsidP="00BA24D3">
      <w:pPr>
        <w:spacing w:before="100" w:beforeAutospacing="1" w:after="100" w:afterAutospacing="1"/>
        <w:jc w:val="both"/>
        <w:rPr>
          <w:color w:val="2A2A2A"/>
          <w:sz w:val="21"/>
          <w:szCs w:val="21"/>
        </w:rPr>
      </w:pPr>
    </w:p>
    <w:p w:rsidR="00806CC2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 xml:space="preserve">Eu, _________________________________________, QUALIFICAÇÃO, venho </w:t>
      </w:r>
      <w:r w:rsidRPr="00302A87">
        <w:rPr>
          <w:rFonts w:ascii="Verdana" w:hAnsi="Verdana"/>
          <w:color w:val="2A2A2A"/>
          <w:sz w:val="20"/>
          <w:szCs w:val="20"/>
        </w:rPr>
        <w:t>perante est</w:t>
      </w:r>
      <w:r>
        <w:rPr>
          <w:rFonts w:ascii="Verdana" w:hAnsi="Verdana"/>
          <w:color w:val="2A2A2A"/>
          <w:sz w:val="20"/>
          <w:szCs w:val="20"/>
        </w:rPr>
        <w:t xml:space="preserve">a Comissão/Conselho, com amparo no item “x” do Edital 01/2019, apresentar PEDIDO DE IMPUGNAÇÃO </w:t>
      </w:r>
      <w:r w:rsidRPr="00302A87">
        <w:rPr>
          <w:rFonts w:ascii="Verdana" w:hAnsi="Verdana"/>
          <w:color w:val="2A2A2A"/>
          <w:sz w:val="20"/>
          <w:szCs w:val="20"/>
        </w:rPr>
        <w:t xml:space="preserve">DE </w:t>
      </w:r>
      <w:r>
        <w:rPr>
          <w:rFonts w:ascii="Verdana" w:hAnsi="Verdana"/>
          <w:color w:val="2A2A2A"/>
          <w:sz w:val="20"/>
          <w:szCs w:val="20"/>
        </w:rPr>
        <w:t xml:space="preserve">MESÁRIO </w:t>
      </w:r>
      <w:r w:rsidRPr="00302A87">
        <w:rPr>
          <w:rFonts w:ascii="Verdana" w:hAnsi="Verdana"/>
          <w:color w:val="2A2A2A"/>
          <w:sz w:val="20"/>
          <w:szCs w:val="20"/>
        </w:rPr>
        <w:t xml:space="preserve">em desfavor do cidadão, </w:t>
      </w:r>
      <w:r>
        <w:rPr>
          <w:rFonts w:ascii="Verdana" w:hAnsi="Verdana"/>
          <w:color w:val="2A2A2A"/>
          <w:sz w:val="20"/>
          <w:szCs w:val="20"/>
        </w:rPr>
        <w:t xml:space="preserve">[...], convocado para atuar nas eleições para Conselheiro Tutelar, </w:t>
      </w:r>
      <w:r w:rsidRPr="00302A87">
        <w:rPr>
          <w:rFonts w:ascii="Verdana" w:hAnsi="Verdana"/>
          <w:color w:val="2A2A2A"/>
          <w:sz w:val="20"/>
          <w:szCs w:val="20"/>
        </w:rPr>
        <w:t>em razão do</w:t>
      </w:r>
      <w:r>
        <w:rPr>
          <w:rFonts w:ascii="Verdana" w:hAnsi="Verdana"/>
          <w:color w:val="2A2A2A"/>
          <w:sz w:val="20"/>
          <w:szCs w:val="20"/>
        </w:rPr>
        <w:t>s</w:t>
      </w:r>
      <w:r w:rsidRPr="00302A87">
        <w:rPr>
          <w:rFonts w:ascii="Verdana" w:hAnsi="Verdana"/>
          <w:color w:val="2A2A2A"/>
          <w:sz w:val="20"/>
          <w:szCs w:val="20"/>
        </w:rPr>
        <w:t xml:space="preserve"> fato</w:t>
      </w:r>
      <w:r>
        <w:rPr>
          <w:rFonts w:ascii="Verdana" w:hAnsi="Verdana"/>
          <w:color w:val="2A2A2A"/>
          <w:sz w:val="20"/>
          <w:szCs w:val="20"/>
        </w:rPr>
        <w:t>s</w:t>
      </w:r>
      <w:r w:rsidRPr="00302A87">
        <w:rPr>
          <w:rFonts w:ascii="Verdana" w:hAnsi="Verdana"/>
          <w:color w:val="2A2A2A"/>
          <w:sz w:val="20"/>
          <w:szCs w:val="20"/>
        </w:rPr>
        <w:t xml:space="preserve"> a seguir:</w:t>
      </w:r>
    </w:p>
    <w:p w:rsidR="00806CC2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>1. _____________________________________________________________________</w:t>
      </w:r>
    </w:p>
    <w:p w:rsidR="00806CC2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>2. _____________________________________________________________________</w:t>
      </w:r>
    </w:p>
    <w:p w:rsidR="00806CC2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>3. _____________________________________________________________________</w:t>
      </w:r>
    </w:p>
    <w:p w:rsidR="00806CC2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>Para a comprovação dos fatos alegados, junto os documentos a seguir listados:</w:t>
      </w:r>
    </w:p>
    <w:p w:rsidR="00806CC2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>1. _____________________________________________________________________</w:t>
      </w:r>
    </w:p>
    <w:p w:rsidR="00806CC2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>2. _____________________________________________________________________</w:t>
      </w:r>
    </w:p>
    <w:p w:rsidR="00806CC2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>3. _____________________________________________________________________</w:t>
      </w:r>
    </w:p>
    <w:p w:rsidR="00806CC2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proofErr w:type="gramStart"/>
      <w:r>
        <w:rPr>
          <w:rFonts w:ascii="Verdana" w:hAnsi="Verdana"/>
          <w:color w:val="2A2A2A"/>
          <w:sz w:val="20"/>
          <w:szCs w:val="20"/>
        </w:rPr>
        <w:t>e</w:t>
      </w:r>
      <w:proofErr w:type="gramEnd"/>
      <w:r>
        <w:rPr>
          <w:rFonts w:ascii="Verdana" w:hAnsi="Verdana"/>
          <w:color w:val="2A2A2A"/>
          <w:sz w:val="20"/>
          <w:szCs w:val="20"/>
        </w:rPr>
        <w:t>/ou</w:t>
      </w:r>
    </w:p>
    <w:p w:rsidR="00806CC2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>Para a comprovação dos fatos alegados, arrolo as testemunhas a seguir listadas, com o respectivo endereço para notificação:</w:t>
      </w:r>
    </w:p>
    <w:p w:rsidR="00806CC2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>1. _____________________________________________________________________</w:t>
      </w:r>
    </w:p>
    <w:p w:rsidR="00806CC2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>2. _____________________________________________________________________</w:t>
      </w:r>
    </w:p>
    <w:p w:rsidR="00806CC2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>3. _____________________________________________________________________</w:t>
      </w:r>
    </w:p>
    <w:p w:rsidR="00806CC2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</w:p>
    <w:p w:rsidR="00806CC2" w:rsidRDefault="00806CC2" w:rsidP="00BA24D3">
      <w:pPr>
        <w:spacing w:before="100" w:beforeAutospacing="1" w:after="100" w:afterAutospacing="1"/>
        <w:ind w:firstLine="3969"/>
        <w:jc w:val="both"/>
        <w:rPr>
          <w:rFonts w:ascii="Verdana" w:hAnsi="Verdana"/>
          <w:color w:val="2A2A2A"/>
          <w:sz w:val="20"/>
          <w:szCs w:val="20"/>
        </w:rPr>
      </w:pPr>
      <w:r w:rsidRPr="00302A87">
        <w:rPr>
          <w:rFonts w:ascii="Verdana" w:hAnsi="Verdana"/>
          <w:color w:val="2A2A2A"/>
          <w:sz w:val="20"/>
          <w:szCs w:val="20"/>
        </w:rPr>
        <w:t>Nes</w:t>
      </w:r>
      <w:r>
        <w:rPr>
          <w:rFonts w:ascii="Verdana" w:hAnsi="Verdana"/>
          <w:color w:val="2A2A2A"/>
          <w:sz w:val="20"/>
          <w:szCs w:val="20"/>
        </w:rPr>
        <w:t>tes</w:t>
      </w:r>
      <w:r w:rsidRPr="00302A87">
        <w:rPr>
          <w:rFonts w:ascii="Verdana" w:hAnsi="Verdana"/>
          <w:color w:val="2A2A2A"/>
          <w:sz w:val="20"/>
          <w:szCs w:val="20"/>
        </w:rPr>
        <w:t xml:space="preserve"> Termos,</w:t>
      </w:r>
    </w:p>
    <w:p w:rsidR="00806CC2" w:rsidRDefault="00806CC2" w:rsidP="00BA24D3">
      <w:pPr>
        <w:spacing w:before="100" w:beforeAutospacing="1" w:after="100" w:afterAutospacing="1"/>
        <w:ind w:firstLine="3969"/>
        <w:jc w:val="both"/>
        <w:rPr>
          <w:rFonts w:ascii="Verdana" w:hAnsi="Verdana"/>
          <w:color w:val="2A2A2A"/>
          <w:sz w:val="20"/>
          <w:szCs w:val="20"/>
        </w:rPr>
      </w:pPr>
      <w:r w:rsidRPr="00302A87">
        <w:rPr>
          <w:rFonts w:ascii="Verdana" w:hAnsi="Verdana"/>
          <w:color w:val="2A2A2A"/>
          <w:sz w:val="20"/>
          <w:szCs w:val="20"/>
        </w:rPr>
        <w:t>Pede Deferimento.</w:t>
      </w:r>
    </w:p>
    <w:p w:rsidR="00806CC2" w:rsidRPr="00302A87" w:rsidRDefault="00806CC2" w:rsidP="00BA24D3">
      <w:pPr>
        <w:spacing w:before="100" w:beforeAutospacing="1" w:after="100" w:afterAutospacing="1"/>
        <w:ind w:firstLine="3969"/>
        <w:jc w:val="both"/>
        <w:rPr>
          <w:color w:val="2A2A2A"/>
          <w:sz w:val="21"/>
          <w:szCs w:val="21"/>
        </w:rPr>
      </w:pPr>
      <w:r w:rsidRPr="00302A87">
        <w:rPr>
          <w:rFonts w:ascii="Verdana" w:hAnsi="Verdana"/>
          <w:color w:val="2A2A2A"/>
          <w:sz w:val="20"/>
          <w:szCs w:val="20"/>
        </w:rPr>
        <w:t>[Local], [dia] de [mês] de [ano].</w:t>
      </w:r>
    </w:p>
    <w:p w:rsidR="00806CC2" w:rsidRPr="00302A87" w:rsidRDefault="00806CC2" w:rsidP="00BA24D3">
      <w:pPr>
        <w:spacing w:before="100" w:beforeAutospacing="1" w:after="100" w:afterAutospacing="1"/>
        <w:ind w:firstLine="3969"/>
        <w:jc w:val="both"/>
        <w:rPr>
          <w:color w:val="2A2A2A"/>
          <w:sz w:val="21"/>
          <w:szCs w:val="21"/>
        </w:rPr>
      </w:pPr>
      <w:r>
        <w:rPr>
          <w:rFonts w:ascii="Verdana" w:hAnsi="Verdana"/>
          <w:color w:val="2A2A2A"/>
          <w:sz w:val="20"/>
          <w:szCs w:val="20"/>
        </w:rPr>
        <w:t xml:space="preserve">Assinatura </w:t>
      </w:r>
    </w:p>
    <w:p w:rsidR="00806CC2" w:rsidRDefault="00806CC2" w:rsidP="00BA24D3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lastRenderedPageBreak/>
        <w:t>RECURSOS</w:t>
      </w:r>
    </w:p>
    <w:p w:rsidR="00806CC2" w:rsidRPr="00816E23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 w:rsidRPr="00302A87">
        <w:rPr>
          <w:rFonts w:ascii="Verdana" w:hAnsi="Verdana"/>
          <w:color w:val="2A2A2A"/>
          <w:sz w:val="20"/>
          <w:szCs w:val="20"/>
        </w:rPr>
        <w:t xml:space="preserve">SENHOR </w:t>
      </w:r>
      <w:r w:rsidRPr="00816E23">
        <w:rPr>
          <w:rFonts w:ascii="Verdana" w:hAnsi="Verdana"/>
          <w:color w:val="2A2A2A"/>
          <w:sz w:val="20"/>
          <w:szCs w:val="20"/>
        </w:rPr>
        <w:t xml:space="preserve">PRESIDENTE DA COMISSÃO ESPECIAL ELEITORAL/COMDICA, </w:t>
      </w:r>
    </w:p>
    <w:p w:rsidR="00806CC2" w:rsidRPr="00816E23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 w:rsidRPr="00816E23">
        <w:rPr>
          <w:rFonts w:ascii="Verdana" w:hAnsi="Verdana"/>
          <w:color w:val="2A2A2A"/>
          <w:sz w:val="20"/>
          <w:szCs w:val="20"/>
        </w:rPr>
        <w:t>_________________________________________________________</w:t>
      </w:r>
    </w:p>
    <w:p w:rsidR="00806CC2" w:rsidRPr="00302A87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</w:p>
    <w:p w:rsidR="00806CC2" w:rsidRPr="00816E23" w:rsidRDefault="00806CC2" w:rsidP="00BA24D3">
      <w:pPr>
        <w:pStyle w:val="NormalWeb"/>
        <w:shd w:val="clear" w:color="auto" w:fill="FFFFFF"/>
        <w:jc w:val="both"/>
        <w:rPr>
          <w:rFonts w:ascii="Verdana" w:hAnsi="Verdana" w:cs="Arial"/>
          <w:color w:val="000000"/>
          <w:sz w:val="20"/>
          <w:szCs w:val="20"/>
        </w:rPr>
      </w:pPr>
      <w:r w:rsidRPr="00816E23">
        <w:rPr>
          <w:rFonts w:ascii="Verdana" w:hAnsi="Verdana" w:cs="Arial"/>
          <w:color w:val="2A2A2A"/>
          <w:sz w:val="20"/>
          <w:szCs w:val="20"/>
        </w:rPr>
        <w:t xml:space="preserve">Eu, _________________________________________, QUALIFICAÇÃO, </w:t>
      </w:r>
      <w:proofErr w:type="gramStart"/>
      <w:r w:rsidRPr="00816E23">
        <w:rPr>
          <w:rFonts w:ascii="Verdana" w:hAnsi="Verdana" w:cs="Arial"/>
          <w:color w:val="000000"/>
          <w:sz w:val="20"/>
          <w:szCs w:val="20"/>
        </w:rPr>
        <w:t>inscrito(</w:t>
      </w:r>
      <w:proofErr w:type="gramEnd"/>
      <w:r w:rsidRPr="00816E23">
        <w:rPr>
          <w:rFonts w:ascii="Verdana" w:hAnsi="Verdana" w:cs="Arial"/>
          <w:color w:val="000000"/>
          <w:sz w:val="20"/>
          <w:szCs w:val="20"/>
        </w:rPr>
        <w:t>a) no</w:t>
      </w:r>
      <w:r w:rsidRPr="00816E23">
        <w:rPr>
          <w:rStyle w:val="apple-converted-space"/>
          <w:rFonts w:ascii="Verdana" w:hAnsi="Verdana" w:cs="Arial"/>
          <w:color w:val="000000"/>
          <w:sz w:val="20"/>
          <w:szCs w:val="20"/>
        </w:rPr>
        <w:t> PROCESSO</w:t>
      </w:r>
      <w:r>
        <w:rPr>
          <w:rStyle w:val="apple-converted-space"/>
          <w:rFonts w:ascii="Verdana" w:hAnsi="Verdana" w:cs="Arial"/>
          <w:color w:val="000000"/>
          <w:sz w:val="20"/>
          <w:szCs w:val="20"/>
        </w:rPr>
        <w:t xml:space="preserve"> DE ESCOLHA PARA CONSELHEIROS TU</w:t>
      </w:r>
      <w:r w:rsidR="00BA24D3">
        <w:rPr>
          <w:rStyle w:val="apple-converted-space"/>
          <w:rFonts w:ascii="Verdana" w:hAnsi="Verdana" w:cs="Arial"/>
          <w:color w:val="000000"/>
          <w:sz w:val="20"/>
          <w:szCs w:val="20"/>
        </w:rPr>
        <w:t>TELARES conforme Edital nº 01</w:t>
      </w:r>
      <w:r>
        <w:rPr>
          <w:rStyle w:val="apple-converted-space"/>
          <w:rFonts w:ascii="Verdana" w:hAnsi="Verdana" w:cs="Arial"/>
          <w:color w:val="000000"/>
          <w:sz w:val="20"/>
          <w:szCs w:val="20"/>
        </w:rPr>
        <w:t>/201</w:t>
      </w:r>
      <w:r w:rsidR="00BA24D3">
        <w:rPr>
          <w:rStyle w:val="apple-converted-space"/>
          <w:rFonts w:ascii="Verdana" w:hAnsi="Verdana" w:cs="Arial"/>
          <w:color w:val="000000"/>
          <w:sz w:val="20"/>
          <w:szCs w:val="20"/>
        </w:rPr>
        <w:t>9</w:t>
      </w:r>
      <w:r>
        <w:rPr>
          <w:rStyle w:val="apple-converted-space"/>
          <w:rFonts w:ascii="Verdana" w:hAnsi="Verdana" w:cs="Arial"/>
          <w:color w:val="000000"/>
          <w:sz w:val="20"/>
          <w:szCs w:val="20"/>
        </w:rPr>
        <w:t>, s</w:t>
      </w:r>
      <w:r w:rsidRPr="00816E23">
        <w:rPr>
          <w:rFonts w:ascii="Verdana" w:hAnsi="Verdana" w:cs="Arial"/>
          <w:color w:val="000000"/>
          <w:sz w:val="20"/>
          <w:szCs w:val="20"/>
        </w:rPr>
        <w:t>ob o nº [...], venho, muito respeitosamente, recorrer do(a) [...], pelos seguintes motivos:</w:t>
      </w:r>
    </w:p>
    <w:p w:rsidR="00806CC2" w:rsidRPr="00816E23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 w:rsidRPr="00816E23">
        <w:rPr>
          <w:rFonts w:ascii="Verdana" w:hAnsi="Verdana"/>
          <w:color w:val="2A2A2A"/>
          <w:sz w:val="20"/>
          <w:szCs w:val="20"/>
        </w:rPr>
        <w:t>1. ________________________________________________________________</w:t>
      </w:r>
      <w:r>
        <w:rPr>
          <w:rFonts w:ascii="Verdana" w:hAnsi="Verdana"/>
          <w:color w:val="2A2A2A"/>
          <w:sz w:val="20"/>
          <w:szCs w:val="20"/>
        </w:rPr>
        <w:t>_____</w:t>
      </w:r>
    </w:p>
    <w:p w:rsidR="00806CC2" w:rsidRPr="00816E23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 w:rsidRPr="00816E23">
        <w:rPr>
          <w:rFonts w:ascii="Verdana" w:hAnsi="Verdana"/>
          <w:color w:val="2A2A2A"/>
          <w:sz w:val="20"/>
          <w:szCs w:val="20"/>
        </w:rPr>
        <w:t>2. ________________________________________________________________</w:t>
      </w:r>
      <w:r>
        <w:rPr>
          <w:rFonts w:ascii="Verdana" w:hAnsi="Verdana"/>
          <w:color w:val="2A2A2A"/>
          <w:sz w:val="20"/>
          <w:szCs w:val="20"/>
        </w:rPr>
        <w:t>_____</w:t>
      </w:r>
    </w:p>
    <w:p w:rsidR="00806CC2" w:rsidRPr="00816E23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 w:rsidRPr="00816E23">
        <w:rPr>
          <w:rFonts w:ascii="Verdana" w:hAnsi="Verdana"/>
          <w:color w:val="2A2A2A"/>
          <w:sz w:val="20"/>
          <w:szCs w:val="20"/>
        </w:rPr>
        <w:t>3. ________________________________________________________________</w:t>
      </w:r>
      <w:r>
        <w:rPr>
          <w:rFonts w:ascii="Verdana" w:hAnsi="Verdana"/>
          <w:color w:val="2A2A2A"/>
          <w:sz w:val="20"/>
          <w:szCs w:val="20"/>
        </w:rPr>
        <w:t>_____</w:t>
      </w:r>
    </w:p>
    <w:p w:rsidR="00806CC2" w:rsidRPr="00816E23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 w:rsidRPr="00816E23">
        <w:rPr>
          <w:rFonts w:ascii="Verdana" w:hAnsi="Verdana"/>
          <w:color w:val="2A2A2A"/>
          <w:sz w:val="20"/>
          <w:szCs w:val="20"/>
        </w:rPr>
        <w:t>Para a comprovação dos fatos alegados, junto os documentos a seguir listados:</w:t>
      </w:r>
    </w:p>
    <w:p w:rsidR="00806CC2" w:rsidRPr="00816E23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 w:rsidRPr="00816E23">
        <w:rPr>
          <w:rFonts w:ascii="Verdana" w:hAnsi="Verdana"/>
          <w:color w:val="2A2A2A"/>
          <w:sz w:val="20"/>
          <w:szCs w:val="20"/>
        </w:rPr>
        <w:t>1. ________________________________________________________________</w:t>
      </w:r>
      <w:r>
        <w:rPr>
          <w:rFonts w:ascii="Verdana" w:hAnsi="Verdana"/>
          <w:color w:val="2A2A2A"/>
          <w:sz w:val="20"/>
          <w:szCs w:val="20"/>
        </w:rPr>
        <w:t>_____</w:t>
      </w:r>
    </w:p>
    <w:p w:rsidR="00806CC2" w:rsidRPr="00816E23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 w:rsidRPr="00816E23">
        <w:rPr>
          <w:rFonts w:ascii="Verdana" w:hAnsi="Verdana"/>
          <w:color w:val="2A2A2A"/>
          <w:sz w:val="20"/>
          <w:szCs w:val="20"/>
        </w:rPr>
        <w:t>2. ________________________________________________________________</w:t>
      </w:r>
      <w:r>
        <w:rPr>
          <w:rFonts w:ascii="Verdana" w:hAnsi="Verdana"/>
          <w:color w:val="2A2A2A"/>
          <w:sz w:val="20"/>
          <w:szCs w:val="20"/>
        </w:rPr>
        <w:t>_____</w:t>
      </w:r>
    </w:p>
    <w:p w:rsidR="00806CC2" w:rsidRPr="00816E23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 w:rsidRPr="00816E23">
        <w:rPr>
          <w:rFonts w:ascii="Verdana" w:hAnsi="Verdana"/>
          <w:color w:val="2A2A2A"/>
          <w:sz w:val="20"/>
          <w:szCs w:val="20"/>
        </w:rPr>
        <w:t>3. ________________________________________________________________</w:t>
      </w:r>
      <w:r>
        <w:rPr>
          <w:rFonts w:ascii="Verdana" w:hAnsi="Verdana"/>
          <w:color w:val="2A2A2A"/>
          <w:sz w:val="20"/>
          <w:szCs w:val="20"/>
        </w:rPr>
        <w:t>_____</w:t>
      </w:r>
    </w:p>
    <w:p w:rsidR="00806CC2" w:rsidRPr="00816E23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proofErr w:type="gramStart"/>
      <w:r w:rsidRPr="00816E23">
        <w:rPr>
          <w:rFonts w:ascii="Verdana" w:hAnsi="Verdana"/>
          <w:color w:val="2A2A2A"/>
          <w:sz w:val="20"/>
          <w:szCs w:val="20"/>
        </w:rPr>
        <w:t>e</w:t>
      </w:r>
      <w:proofErr w:type="gramEnd"/>
      <w:r w:rsidRPr="00816E23">
        <w:rPr>
          <w:rFonts w:ascii="Verdana" w:hAnsi="Verdana"/>
          <w:color w:val="2A2A2A"/>
          <w:sz w:val="20"/>
          <w:szCs w:val="20"/>
        </w:rPr>
        <w:t>/ou</w:t>
      </w:r>
    </w:p>
    <w:p w:rsidR="00806CC2" w:rsidRPr="00816E23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 w:rsidRPr="00816E23">
        <w:rPr>
          <w:rFonts w:ascii="Verdana" w:hAnsi="Verdana"/>
          <w:color w:val="2A2A2A"/>
          <w:sz w:val="20"/>
          <w:szCs w:val="20"/>
        </w:rPr>
        <w:t>Para a comprovação dos fatos alegados, arrolo as testemunhas a seguir listadas, com o respectivo endereço para notificação:</w:t>
      </w:r>
    </w:p>
    <w:p w:rsidR="00806CC2" w:rsidRPr="00816E23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 w:rsidRPr="00816E23">
        <w:rPr>
          <w:rFonts w:ascii="Verdana" w:hAnsi="Verdana"/>
          <w:color w:val="2A2A2A"/>
          <w:sz w:val="20"/>
          <w:szCs w:val="20"/>
        </w:rPr>
        <w:t>1. ________________________________________________________________</w:t>
      </w:r>
      <w:r>
        <w:rPr>
          <w:rFonts w:ascii="Verdana" w:hAnsi="Verdana"/>
          <w:color w:val="2A2A2A"/>
          <w:sz w:val="20"/>
          <w:szCs w:val="20"/>
        </w:rPr>
        <w:t>_____</w:t>
      </w:r>
    </w:p>
    <w:p w:rsidR="00806CC2" w:rsidRPr="00816E23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 w:rsidRPr="00816E23">
        <w:rPr>
          <w:rFonts w:ascii="Verdana" w:hAnsi="Verdana"/>
          <w:color w:val="2A2A2A"/>
          <w:sz w:val="20"/>
          <w:szCs w:val="20"/>
        </w:rPr>
        <w:t>2. ________________________________________________________________</w:t>
      </w:r>
      <w:r>
        <w:rPr>
          <w:rFonts w:ascii="Verdana" w:hAnsi="Verdana"/>
          <w:color w:val="2A2A2A"/>
          <w:sz w:val="20"/>
          <w:szCs w:val="20"/>
        </w:rPr>
        <w:t>_____</w:t>
      </w:r>
    </w:p>
    <w:p w:rsidR="00806CC2" w:rsidRPr="00816E23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 w:rsidRPr="00816E23">
        <w:rPr>
          <w:rFonts w:ascii="Verdana" w:hAnsi="Verdana"/>
          <w:color w:val="2A2A2A"/>
          <w:sz w:val="20"/>
          <w:szCs w:val="20"/>
        </w:rPr>
        <w:t>3. ________________________________________________________________</w:t>
      </w:r>
      <w:r>
        <w:rPr>
          <w:rFonts w:ascii="Verdana" w:hAnsi="Verdana"/>
          <w:color w:val="2A2A2A"/>
          <w:sz w:val="20"/>
          <w:szCs w:val="20"/>
        </w:rPr>
        <w:t>_____</w:t>
      </w:r>
    </w:p>
    <w:p w:rsidR="00806CC2" w:rsidRPr="00816E23" w:rsidRDefault="00806CC2" w:rsidP="00BA24D3">
      <w:pPr>
        <w:pStyle w:val="NormalWeb"/>
        <w:shd w:val="clear" w:color="auto" w:fill="FFFFFF"/>
        <w:jc w:val="both"/>
        <w:rPr>
          <w:rFonts w:ascii="Verdana" w:hAnsi="Verdana" w:cs="Arial"/>
          <w:color w:val="000000"/>
          <w:sz w:val="20"/>
          <w:szCs w:val="20"/>
        </w:rPr>
      </w:pPr>
      <w:r w:rsidRPr="00816E23">
        <w:rPr>
          <w:rFonts w:ascii="Verdana" w:hAnsi="Verdana" w:cs="Arial"/>
          <w:color w:val="000000"/>
          <w:sz w:val="20"/>
          <w:szCs w:val="20"/>
        </w:rPr>
        <w:t xml:space="preserve">Ante o exposto, solicito revisão da decisão [...]. </w:t>
      </w:r>
    </w:p>
    <w:p w:rsidR="00806CC2" w:rsidRDefault="00806CC2" w:rsidP="00BA24D3">
      <w:pPr>
        <w:spacing w:before="100" w:beforeAutospacing="1" w:after="100" w:afterAutospacing="1"/>
        <w:ind w:firstLine="3969"/>
        <w:jc w:val="both"/>
        <w:rPr>
          <w:rFonts w:ascii="Verdana" w:hAnsi="Verdana"/>
          <w:color w:val="2A2A2A"/>
          <w:sz w:val="20"/>
          <w:szCs w:val="20"/>
        </w:rPr>
      </w:pPr>
      <w:r w:rsidRPr="00302A87">
        <w:rPr>
          <w:rFonts w:ascii="Verdana" w:hAnsi="Verdana"/>
          <w:color w:val="2A2A2A"/>
          <w:sz w:val="20"/>
          <w:szCs w:val="20"/>
        </w:rPr>
        <w:t>Nes</w:t>
      </w:r>
      <w:r>
        <w:rPr>
          <w:rFonts w:ascii="Verdana" w:hAnsi="Verdana"/>
          <w:color w:val="2A2A2A"/>
          <w:sz w:val="20"/>
          <w:szCs w:val="20"/>
        </w:rPr>
        <w:t>tes</w:t>
      </w:r>
      <w:r w:rsidRPr="00302A87">
        <w:rPr>
          <w:rFonts w:ascii="Verdana" w:hAnsi="Verdana"/>
          <w:color w:val="2A2A2A"/>
          <w:sz w:val="20"/>
          <w:szCs w:val="20"/>
        </w:rPr>
        <w:t xml:space="preserve"> Termos,</w:t>
      </w:r>
    </w:p>
    <w:p w:rsidR="00806CC2" w:rsidRDefault="00806CC2" w:rsidP="00BA24D3">
      <w:pPr>
        <w:spacing w:before="100" w:beforeAutospacing="1" w:after="100" w:afterAutospacing="1"/>
        <w:ind w:firstLine="3969"/>
        <w:jc w:val="both"/>
        <w:rPr>
          <w:rFonts w:ascii="Verdana" w:hAnsi="Verdana"/>
          <w:color w:val="2A2A2A"/>
          <w:sz w:val="20"/>
          <w:szCs w:val="20"/>
        </w:rPr>
      </w:pPr>
      <w:r w:rsidRPr="00302A87">
        <w:rPr>
          <w:rFonts w:ascii="Verdana" w:hAnsi="Verdana"/>
          <w:color w:val="2A2A2A"/>
          <w:sz w:val="20"/>
          <w:szCs w:val="20"/>
        </w:rPr>
        <w:t>Pede Deferimento.</w:t>
      </w:r>
    </w:p>
    <w:p w:rsidR="00806CC2" w:rsidRPr="00302A87" w:rsidRDefault="00806CC2" w:rsidP="00BA24D3">
      <w:pPr>
        <w:spacing w:before="100" w:beforeAutospacing="1" w:after="100" w:afterAutospacing="1"/>
        <w:ind w:firstLine="3969"/>
        <w:jc w:val="both"/>
        <w:rPr>
          <w:color w:val="2A2A2A"/>
          <w:sz w:val="21"/>
          <w:szCs w:val="21"/>
        </w:rPr>
      </w:pPr>
      <w:r w:rsidRPr="00302A87">
        <w:rPr>
          <w:rFonts w:ascii="Verdana" w:hAnsi="Verdana"/>
          <w:color w:val="2A2A2A"/>
          <w:sz w:val="20"/>
          <w:szCs w:val="20"/>
        </w:rPr>
        <w:t>[Local], [dia] de [mês] de [ano].</w:t>
      </w:r>
    </w:p>
    <w:p w:rsidR="00806CC2" w:rsidRPr="00302A87" w:rsidRDefault="00806CC2" w:rsidP="00BA24D3">
      <w:pPr>
        <w:spacing w:before="100" w:beforeAutospacing="1" w:after="100" w:afterAutospacing="1"/>
        <w:ind w:firstLine="3969"/>
        <w:jc w:val="both"/>
        <w:rPr>
          <w:color w:val="2A2A2A"/>
          <w:sz w:val="21"/>
          <w:szCs w:val="21"/>
        </w:rPr>
      </w:pPr>
      <w:r>
        <w:rPr>
          <w:rFonts w:ascii="Verdana" w:hAnsi="Verdana"/>
          <w:color w:val="2A2A2A"/>
          <w:sz w:val="20"/>
          <w:szCs w:val="20"/>
        </w:rPr>
        <w:t xml:space="preserve">Assinatura </w:t>
      </w:r>
    </w:p>
    <w:p w:rsidR="00806CC2" w:rsidRDefault="00806CC2" w:rsidP="00BA24D3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lastRenderedPageBreak/>
        <w:t>COMUNICADO DE PROPAGANDA IRREGULAR</w:t>
      </w:r>
    </w:p>
    <w:p w:rsidR="00806CC2" w:rsidRPr="00816E23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 w:rsidRPr="00302A87">
        <w:rPr>
          <w:rFonts w:ascii="Verdana" w:hAnsi="Verdana"/>
          <w:color w:val="2A2A2A"/>
          <w:sz w:val="20"/>
          <w:szCs w:val="20"/>
        </w:rPr>
        <w:t xml:space="preserve">SENHOR </w:t>
      </w:r>
      <w:r w:rsidRPr="00816E23">
        <w:rPr>
          <w:rFonts w:ascii="Verdana" w:hAnsi="Verdana"/>
          <w:color w:val="2A2A2A"/>
          <w:sz w:val="20"/>
          <w:szCs w:val="20"/>
        </w:rPr>
        <w:t xml:space="preserve">PRESIDENTE DA COMISSÃO ESPECIAL ELEITORAL/COMDICA, </w:t>
      </w:r>
    </w:p>
    <w:p w:rsidR="00806CC2" w:rsidRPr="00816E23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 w:rsidRPr="00816E23">
        <w:rPr>
          <w:rFonts w:ascii="Verdana" w:hAnsi="Verdana"/>
          <w:color w:val="2A2A2A"/>
          <w:sz w:val="20"/>
          <w:szCs w:val="20"/>
        </w:rPr>
        <w:t>_________________________________________________________</w:t>
      </w:r>
    </w:p>
    <w:p w:rsidR="00806CC2" w:rsidRPr="00302A87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</w:p>
    <w:p w:rsidR="00806CC2" w:rsidRPr="00816E23" w:rsidRDefault="00806CC2" w:rsidP="00BA24D3">
      <w:pPr>
        <w:pStyle w:val="NormalWeb"/>
        <w:shd w:val="clear" w:color="auto" w:fill="FFFFFF"/>
        <w:jc w:val="both"/>
        <w:rPr>
          <w:rFonts w:ascii="Verdana" w:hAnsi="Verdana" w:cs="Arial"/>
          <w:color w:val="000000"/>
          <w:sz w:val="20"/>
          <w:szCs w:val="20"/>
        </w:rPr>
      </w:pPr>
      <w:r w:rsidRPr="00816E23">
        <w:rPr>
          <w:rFonts w:ascii="Verdana" w:hAnsi="Verdana" w:cs="Arial"/>
          <w:color w:val="2A2A2A"/>
          <w:sz w:val="20"/>
          <w:szCs w:val="20"/>
        </w:rPr>
        <w:t xml:space="preserve">Eu, _________________________________________, QUALIFICAÇÃO, </w:t>
      </w:r>
      <w:r w:rsidRPr="00816E23">
        <w:rPr>
          <w:rFonts w:ascii="Verdana" w:hAnsi="Verdana" w:cs="Arial"/>
          <w:color w:val="000000"/>
          <w:sz w:val="20"/>
          <w:szCs w:val="20"/>
        </w:rPr>
        <w:t xml:space="preserve">venho, muito respeitosamente, </w:t>
      </w:r>
      <w:r>
        <w:rPr>
          <w:rFonts w:ascii="Verdana" w:hAnsi="Verdana" w:cs="Arial"/>
          <w:color w:val="000000"/>
          <w:sz w:val="20"/>
          <w:szCs w:val="20"/>
        </w:rPr>
        <w:t>comunicar a ocorrência de propaganda irregular de parte do candidato _____________________________, conforme os fatos narrados a seguir:</w:t>
      </w:r>
    </w:p>
    <w:p w:rsidR="00806CC2" w:rsidRPr="00816E23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 w:rsidRPr="00816E23">
        <w:rPr>
          <w:rFonts w:ascii="Verdana" w:hAnsi="Verdana"/>
          <w:color w:val="2A2A2A"/>
          <w:sz w:val="20"/>
          <w:szCs w:val="20"/>
        </w:rPr>
        <w:t>1. ___________________________________________________________</w:t>
      </w:r>
      <w:r>
        <w:rPr>
          <w:rFonts w:ascii="Verdana" w:hAnsi="Verdana"/>
          <w:color w:val="2A2A2A"/>
          <w:sz w:val="20"/>
          <w:szCs w:val="20"/>
        </w:rPr>
        <w:t>_____</w:t>
      </w:r>
      <w:r w:rsidRPr="00816E23">
        <w:rPr>
          <w:rFonts w:ascii="Verdana" w:hAnsi="Verdana"/>
          <w:color w:val="2A2A2A"/>
          <w:sz w:val="20"/>
          <w:szCs w:val="20"/>
        </w:rPr>
        <w:t>_____</w:t>
      </w:r>
    </w:p>
    <w:p w:rsidR="00806CC2" w:rsidRPr="00816E23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 w:rsidRPr="00816E23">
        <w:rPr>
          <w:rFonts w:ascii="Verdana" w:hAnsi="Verdana"/>
          <w:color w:val="2A2A2A"/>
          <w:sz w:val="20"/>
          <w:szCs w:val="20"/>
        </w:rPr>
        <w:t>2. ________________________________________________________________</w:t>
      </w:r>
      <w:r>
        <w:rPr>
          <w:rFonts w:ascii="Verdana" w:hAnsi="Verdana"/>
          <w:color w:val="2A2A2A"/>
          <w:sz w:val="20"/>
          <w:szCs w:val="20"/>
        </w:rPr>
        <w:t>_____</w:t>
      </w:r>
    </w:p>
    <w:p w:rsidR="00806CC2" w:rsidRPr="00816E23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 w:rsidRPr="00816E23">
        <w:rPr>
          <w:rFonts w:ascii="Verdana" w:hAnsi="Verdana"/>
          <w:color w:val="2A2A2A"/>
          <w:sz w:val="20"/>
          <w:szCs w:val="20"/>
        </w:rPr>
        <w:t>3. ________________________________________________________________</w:t>
      </w:r>
      <w:r>
        <w:rPr>
          <w:rFonts w:ascii="Verdana" w:hAnsi="Verdana"/>
          <w:color w:val="2A2A2A"/>
          <w:sz w:val="20"/>
          <w:szCs w:val="20"/>
        </w:rPr>
        <w:t>_____</w:t>
      </w:r>
    </w:p>
    <w:p w:rsidR="00806CC2" w:rsidRPr="00816E23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 w:rsidRPr="00816E23">
        <w:rPr>
          <w:rFonts w:ascii="Verdana" w:hAnsi="Verdana"/>
          <w:color w:val="2A2A2A"/>
          <w:sz w:val="20"/>
          <w:szCs w:val="20"/>
        </w:rPr>
        <w:t>Para a comprovação dos fatos alegados, junto os documentos a seguir listados:</w:t>
      </w:r>
    </w:p>
    <w:p w:rsidR="00806CC2" w:rsidRPr="00816E23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 w:rsidRPr="00816E23">
        <w:rPr>
          <w:rFonts w:ascii="Verdana" w:hAnsi="Verdana"/>
          <w:color w:val="2A2A2A"/>
          <w:sz w:val="20"/>
          <w:szCs w:val="20"/>
        </w:rPr>
        <w:t>1. ________________________________________________________________</w:t>
      </w:r>
      <w:r>
        <w:rPr>
          <w:rFonts w:ascii="Verdana" w:hAnsi="Verdana"/>
          <w:color w:val="2A2A2A"/>
          <w:sz w:val="20"/>
          <w:szCs w:val="20"/>
        </w:rPr>
        <w:t>_____</w:t>
      </w:r>
    </w:p>
    <w:p w:rsidR="00806CC2" w:rsidRPr="00816E23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 w:rsidRPr="00816E23">
        <w:rPr>
          <w:rFonts w:ascii="Verdana" w:hAnsi="Verdana"/>
          <w:color w:val="2A2A2A"/>
          <w:sz w:val="20"/>
          <w:szCs w:val="20"/>
        </w:rPr>
        <w:t>2. ________________________________________________________________</w:t>
      </w:r>
      <w:r>
        <w:rPr>
          <w:rFonts w:ascii="Verdana" w:hAnsi="Verdana"/>
          <w:color w:val="2A2A2A"/>
          <w:sz w:val="20"/>
          <w:szCs w:val="20"/>
        </w:rPr>
        <w:t>_____</w:t>
      </w:r>
    </w:p>
    <w:p w:rsidR="00806CC2" w:rsidRPr="00816E23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 w:rsidRPr="00816E23">
        <w:rPr>
          <w:rFonts w:ascii="Verdana" w:hAnsi="Verdana"/>
          <w:color w:val="2A2A2A"/>
          <w:sz w:val="20"/>
          <w:szCs w:val="20"/>
        </w:rPr>
        <w:t>3. ________________________________________________________________</w:t>
      </w:r>
      <w:r>
        <w:rPr>
          <w:rFonts w:ascii="Verdana" w:hAnsi="Verdana"/>
          <w:color w:val="2A2A2A"/>
          <w:sz w:val="20"/>
          <w:szCs w:val="20"/>
        </w:rPr>
        <w:t>_____</w:t>
      </w:r>
    </w:p>
    <w:p w:rsidR="00806CC2" w:rsidRPr="00816E23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proofErr w:type="gramStart"/>
      <w:r w:rsidRPr="00816E23">
        <w:rPr>
          <w:rFonts w:ascii="Verdana" w:hAnsi="Verdana"/>
          <w:color w:val="2A2A2A"/>
          <w:sz w:val="20"/>
          <w:szCs w:val="20"/>
        </w:rPr>
        <w:t>e</w:t>
      </w:r>
      <w:proofErr w:type="gramEnd"/>
      <w:r w:rsidRPr="00816E23">
        <w:rPr>
          <w:rFonts w:ascii="Verdana" w:hAnsi="Verdana"/>
          <w:color w:val="2A2A2A"/>
          <w:sz w:val="20"/>
          <w:szCs w:val="20"/>
        </w:rPr>
        <w:t>/ou</w:t>
      </w:r>
    </w:p>
    <w:p w:rsidR="00806CC2" w:rsidRPr="00816E23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 w:rsidRPr="00816E23">
        <w:rPr>
          <w:rFonts w:ascii="Verdana" w:hAnsi="Verdana"/>
          <w:color w:val="2A2A2A"/>
          <w:sz w:val="20"/>
          <w:szCs w:val="20"/>
        </w:rPr>
        <w:t>Para a comprovação dos fatos alegados, arrolo as testemunhas a seguir listadas, com o respectivo endereço para notificação:</w:t>
      </w:r>
    </w:p>
    <w:p w:rsidR="00806CC2" w:rsidRPr="00816E23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 w:rsidRPr="00816E23">
        <w:rPr>
          <w:rFonts w:ascii="Verdana" w:hAnsi="Verdana"/>
          <w:color w:val="2A2A2A"/>
          <w:sz w:val="20"/>
          <w:szCs w:val="20"/>
        </w:rPr>
        <w:t>1. ________________________________________________________________</w:t>
      </w:r>
      <w:r>
        <w:rPr>
          <w:rFonts w:ascii="Verdana" w:hAnsi="Verdana"/>
          <w:color w:val="2A2A2A"/>
          <w:sz w:val="20"/>
          <w:szCs w:val="20"/>
        </w:rPr>
        <w:t>_____</w:t>
      </w:r>
    </w:p>
    <w:p w:rsidR="00806CC2" w:rsidRPr="00816E23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 w:rsidRPr="00816E23">
        <w:rPr>
          <w:rFonts w:ascii="Verdana" w:hAnsi="Verdana"/>
          <w:color w:val="2A2A2A"/>
          <w:sz w:val="20"/>
          <w:szCs w:val="20"/>
        </w:rPr>
        <w:t>2. ________________________________________________________________</w:t>
      </w:r>
      <w:r>
        <w:rPr>
          <w:rFonts w:ascii="Verdana" w:hAnsi="Verdana"/>
          <w:color w:val="2A2A2A"/>
          <w:sz w:val="20"/>
          <w:szCs w:val="20"/>
        </w:rPr>
        <w:t>_____</w:t>
      </w:r>
    </w:p>
    <w:p w:rsidR="00806CC2" w:rsidRPr="00816E23" w:rsidRDefault="00806CC2" w:rsidP="00BA24D3">
      <w:pPr>
        <w:spacing w:before="100" w:beforeAutospacing="1" w:after="100" w:afterAutospacing="1"/>
        <w:jc w:val="both"/>
        <w:rPr>
          <w:rFonts w:ascii="Verdana" w:hAnsi="Verdana"/>
          <w:color w:val="2A2A2A"/>
          <w:sz w:val="20"/>
          <w:szCs w:val="20"/>
        </w:rPr>
      </w:pPr>
      <w:r w:rsidRPr="00816E23">
        <w:rPr>
          <w:rFonts w:ascii="Verdana" w:hAnsi="Verdana"/>
          <w:color w:val="2A2A2A"/>
          <w:sz w:val="20"/>
          <w:szCs w:val="20"/>
        </w:rPr>
        <w:t>3. ________________________________________________________________</w:t>
      </w:r>
      <w:r>
        <w:rPr>
          <w:rFonts w:ascii="Verdana" w:hAnsi="Verdana"/>
          <w:color w:val="2A2A2A"/>
          <w:sz w:val="20"/>
          <w:szCs w:val="20"/>
        </w:rPr>
        <w:t>_____</w:t>
      </w:r>
    </w:p>
    <w:p w:rsidR="00806CC2" w:rsidRPr="00BA24D3" w:rsidRDefault="00806CC2" w:rsidP="00BA24D3">
      <w:pPr>
        <w:pStyle w:val="NormalWeb"/>
        <w:shd w:val="clear" w:color="auto" w:fill="FFFFFF"/>
        <w:jc w:val="both"/>
        <w:rPr>
          <w:rFonts w:ascii="Verdana" w:hAnsi="Verdana" w:cs="Arial"/>
          <w:color w:val="000000"/>
          <w:sz w:val="20"/>
          <w:szCs w:val="20"/>
        </w:rPr>
      </w:pPr>
      <w:r w:rsidRPr="00816E23">
        <w:rPr>
          <w:rFonts w:ascii="Verdana" w:hAnsi="Verdana" w:cs="Arial"/>
          <w:color w:val="000000"/>
          <w:sz w:val="20"/>
          <w:szCs w:val="20"/>
        </w:rPr>
        <w:t xml:space="preserve">Ante o exposto, solicito </w:t>
      </w:r>
      <w:r>
        <w:rPr>
          <w:rFonts w:ascii="Verdana" w:hAnsi="Verdana" w:cs="Arial"/>
          <w:color w:val="000000"/>
          <w:sz w:val="20"/>
          <w:szCs w:val="20"/>
        </w:rPr>
        <w:t>a tomada das providências cabíveis</w:t>
      </w:r>
      <w:r w:rsidR="00BA24D3">
        <w:rPr>
          <w:rFonts w:ascii="Verdana" w:hAnsi="Verdana" w:cs="Arial"/>
          <w:color w:val="000000"/>
          <w:sz w:val="20"/>
          <w:szCs w:val="20"/>
        </w:rPr>
        <w:t xml:space="preserve">. </w:t>
      </w:r>
    </w:p>
    <w:p w:rsidR="00806CC2" w:rsidRDefault="00806CC2" w:rsidP="00BA24D3">
      <w:pPr>
        <w:spacing w:before="100" w:beforeAutospacing="1" w:after="100" w:afterAutospacing="1"/>
        <w:ind w:firstLine="3969"/>
        <w:jc w:val="both"/>
        <w:rPr>
          <w:rFonts w:ascii="Verdana" w:hAnsi="Verdana"/>
          <w:color w:val="2A2A2A"/>
          <w:sz w:val="20"/>
          <w:szCs w:val="20"/>
        </w:rPr>
      </w:pPr>
      <w:r w:rsidRPr="00302A87">
        <w:rPr>
          <w:rFonts w:ascii="Verdana" w:hAnsi="Verdana"/>
          <w:color w:val="2A2A2A"/>
          <w:sz w:val="20"/>
          <w:szCs w:val="20"/>
        </w:rPr>
        <w:t>Nes</w:t>
      </w:r>
      <w:r>
        <w:rPr>
          <w:rFonts w:ascii="Verdana" w:hAnsi="Verdana"/>
          <w:color w:val="2A2A2A"/>
          <w:sz w:val="20"/>
          <w:szCs w:val="20"/>
        </w:rPr>
        <w:t>tes</w:t>
      </w:r>
      <w:r w:rsidRPr="00302A87">
        <w:rPr>
          <w:rFonts w:ascii="Verdana" w:hAnsi="Verdana"/>
          <w:color w:val="2A2A2A"/>
          <w:sz w:val="20"/>
          <w:szCs w:val="20"/>
        </w:rPr>
        <w:t xml:space="preserve"> Termos,</w:t>
      </w:r>
    </w:p>
    <w:p w:rsidR="00806CC2" w:rsidRDefault="00806CC2" w:rsidP="00BA24D3">
      <w:pPr>
        <w:spacing w:before="100" w:beforeAutospacing="1" w:after="100" w:afterAutospacing="1"/>
        <w:ind w:firstLine="3969"/>
        <w:jc w:val="both"/>
        <w:rPr>
          <w:rFonts w:ascii="Verdana" w:hAnsi="Verdana"/>
          <w:color w:val="2A2A2A"/>
          <w:sz w:val="20"/>
          <w:szCs w:val="20"/>
        </w:rPr>
      </w:pPr>
      <w:r w:rsidRPr="00302A87">
        <w:rPr>
          <w:rFonts w:ascii="Verdana" w:hAnsi="Verdana"/>
          <w:color w:val="2A2A2A"/>
          <w:sz w:val="20"/>
          <w:szCs w:val="20"/>
        </w:rPr>
        <w:t>Pede Deferimento.</w:t>
      </w:r>
    </w:p>
    <w:p w:rsidR="00806CC2" w:rsidRPr="00302A87" w:rsidRDefault="00806CC2" w:rsidP="00BA24D3">
      <w:pPr>
        <w:spacing w:before="100" w:beforeAutospacing="1" w:after="100" w:afterAutospacing="1"/>
        <w:ind w:firstLine="3969"/>
        <w:jc w:val="both"/>
        <w:rPr>
          <w:color w:val="2A2A2A"/>
          <w:sz w:val="21"/>
          <w:szCs w:val="21"/>
        </w:rPr>
      </w:pPr>
      <w:r w:rsidRPr="00302A87">
        <w:rPr>
          <w:rFonts w:ascii="Verdana" w:hAnsi="Verdana"/>
          <w:color w:val="2A2A2A"/>
          <w:sz w:val="20"/>
          <w:szCs w:val="20"/>
        </w:rPr>
        <w:t>[Local], [dia] de [mês] de [ano].</w:t>
      </w:r>
    </w:p>
    <w:p w:rsidR="00806CC2" w:rsidRPr="00A66151" w:rsidRDefault="00806CC2" w:rsidP="00A66151">
      <w:pPr>
        <w:spacing w:before="100" w:beforeAutospacing="1" w:after="100" w:afterAutospacing="1"/>
        <w:ind w:firstLine="3969"/>
        <w:jc w:val="both"/>
        <w:rPr>
          <w:color w:val="2A2A2A"/>
          <w:sz w:val="21"/>
          <w:szCs w:val="21"/>
        </w:rPr>
      </w:pPr>
      <w:r>
        <w:rPr>
          <w:rFonts w:ascii="Verdana" w:hAnsi="Verdana"/>
          <w:color w:val="2A2A2A"/>
          <w:sz w:val="20"/>
          <w:szCs w:val="20"/>
        </w:rPr>
        <w:t xml:space="preserve">Assinatura </w:t>
      </w:r>
    </w:p>
    <w:sectPr w:rsidR="00806CC2" w:rsidRPr="00A66151">
      <w:pgSz w:w="11910" w:h="16850"/>
      <w:pgMar w:top="1800" w:right="940" w:bottom="1380" w:left="1560" w:header="641" w:footer="11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9DB" w:rsidRDefault="002709DB">
      <w:r>
        <w:separator/>
      </w:r>
    </w:p>
  </w:endnote>
  <w:endnote w:type="continuationSeparator" w:id="0">
    <w:p w:rsidR="002709DB" w:rsidRDefault="0027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Arial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93" w:rsidRDefault="00FB4303">
    <w:pPr>
      <w:pStyle w:val="Corpodetex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9784" behindDoc="1" locked="0" layoutInCell="1" allowOverlap="1" wp14:anchorId="7FCDFE2F" wp14:editId="1C9D5ACB">
              <wp:simplePos x="0" y="0"/>
              <wp:positionH relativeFrom="page">
                <wp:posOffset>1167130</wp:posOffset>
              </wp:positionH>
              <wp:positionV relativeFrom="page">
                <wp:posOffset>9796780</wp:posOffset>
              </wp:positionV>
              <wp:extent cx="5701030" cy="458470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103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293" w:rsidRDefault="00421293">
                          <w:pPr>
                            <w:spacing w:before="12"/>
                            <w:ind w:left="8714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478A">
                            <w:rPr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1.9pt;margin-top:771.4pt;width:448.9pt;height:36.1pt;z-index:-16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0fvrQ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gUczhZQnWu4KuAunEXhwrbOJcn0upNKv6OiRcZI&#10;sYTOW3RyvFMaeIDr5GKCcZGzprHdb/jFATiOJxAbnpo7k4Vt5o/Yi7fRNgqdMJhvndDLMmedb0Jn&#10;nvuLWXadbTaZ/9PE9cOkZmVJuQkzCcsP/6xxTxIfJXGSlhINKw2cSUnJ/W7TSHQkIOzcfqZbkPyZ&#10;m3uZhr0GLi8o+UHo3Qaxk8+jhRPm4cyJF17keH58G8+9MA6z/JLSHeP03ymhPsXxLJiNYvotN89+&#10;r7mRpGUaRkfD2hRHJyeSGAlueWlbqwlrRvusFCb951JAxaZGW8EajY5q1cNuABSj4p0oH0G6UoCy&#10;QIQw78CohfyOUQ+zI8Xq24FIilHznoP8zaCZDDkZu8kgvICnKdYYjeZGjwPp0Em2rwF5/MG4WMMv&#10;UjGr3ucsIHWzgXlgSTzNLjNwzvfW63nCrn4BAAD//wMAUEsDBBQABgAIAAAAIQAlhjvT4AAAAA4B&#10;AAAPAAAAZHJzL2Rvd25yZXYueG1sTI/BTsMwEETvSPyDtUjcqJ1CozSNU1UITkiINBw4OrGbWI3X&#10;IXbb8PdsT3Cb0Y5m3xTb2Q3sbKZgPUpIFgKYwdZri52Ez/r1IQMWokKtBo9Gwo8JsC1vbwqVa3/B&#10;ypz3sWNUgiFXEvoYx5zz0PbGqbDwo0G6HfzkVCQ7dVxP6kLlbuBLIVLulEX60KvRPPemPe5PTsLu&#10;C6sX+/3efFSHytb1WuBbepTy/m7ebYBFM8e/MFzxCR1KYmr8CXVgA/nskdAjidXTktQ1IrIkBdaQ&#10;SpOVAF4W/P+M8hcAAP//AwBQSwECLQAUAAYACAAAACEAtoM4kv4AAADhAQAAEwAAAAAAAAAAAAAA&#10;AAAAAAAAW0NvbnRlbnRfVHlwZXNdLnhtbFBLAQItABQABgAIAAAAIQA4/SH/1gAAAJQBAAALAAAA&#10;AAAAAAAAAAAAAC8BAABfcmVscy8ucmVsc1BLAQItABQABgAIAAAAIQDpM0fvrQIAAKkFAAAOAAAA&#10;AAAAAAAAAAAAAC4CAABkcnMvZTJvRG9jLnhtbFBLAQItABQABgAIAAAAIQAlhjvT4AAAAA4BAAAP&#10;AAAAAAAAAAAAAAAAAAcFAABkcnMvZG93bnJldi54bWxQSwUGAAAAAAQABADzAAAAFAYAAAAA&#10;" filled="f" stroked="f">
              <v:textbox inset="0,0,0,0">
                <w:txbxContent>
                  <w:p w:rsidR="00421293" w:rsidRDefault="00421293">
                    <w:pPr>
                      <w:spacing w:before="12"/>
                      <w:ind w:left="8714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478A">
                      <w:rPr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9DB" w:rsidRDefault="002709DB">
      <w:r>
        <w:separator/>
      </w:r>
    </w:p>
  </w:footnote>
  <w:footnote w:type="continuationSeparator" w:id="0">
    <w:p w:rsidR="002709DB" w:rsidRDefault="00270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A58" w:rsidRPr="00923A58" w:rsidRDefault="00923A58" w:rsidP="00923A58">
    <w:pPr>
      <w:widowControl/>
      <w:tabs>
        <w:tab w:val="left" w:pos="930"/>
      </w:tabs>
      <w:autoSpaceDE/>
      <w:autoSpaceDN/>
      <w:spacing w:after="200"/>
      <w:rPr>
        <w:rFonts w:ascii="Calibri" w:eastAsia="Calibri" w:hAnsi="Calibri" w:cs="Calibri"/>
        <w:lang w:eastAsia="en-US" w:bidi="ar-SA"/>
      </w:rPr>
    </w:pPr>
    <w:r w:rsidRPr="00923A58">
      <w:rPr>
        <w:rFonts w:ascii="Calibri" w:eastAsia="Calibri" w:hAnsi="Calibri" w:cs="Times New Roman"/>
        <w:noProof/>
        <w:lang w:bidi="ar-SA"/>
      </w:rPr>
      <w:drawing>
        <wp:anchor distT="0" distB="0" distL="114300" distR="114300" simplePos="0" relativeHeight="503301832" behindDoc="1" locked="0" layoutInCell="1" allowOverlap="1" wp14:anchorId="6BBC3877" wp14:editId="2ECF20B2">
          <wp:simplePos x="0" y="0"/>
          <wp:positionH relativeFrom="column">
            <wp:posOffset>3782695</wp:posOffset>
          </wp:positionH>
          <wp:positionV relativeFrom="paragraph">
            <wp:posOffset>-50165</wp:posOffset>
          </wp:positionV>
          <wp:extent cx="928370" cy="811530"/>
          <wp:effectExtent l="0" t="0" r="5080" b="7620"/>
          <wp:wrapTight wrapText="bothSides">
            <wp:wrapPolygon edited="0">
              <wp:start x="0" y="0"/>
              <wp:lineTo x="0" y="21296"/>
              <wp:lineTo x="21275" y="21296"/>
              <wp:lineTo x="21275" y="0"/>
              <wp:lineTo x="0" y="0"/>
            </wp:wrapPolygon>
          </wp:wrapTight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3A58">
      <w:rPr>
        <w:rFonts w:ascii="Calibri" w:eastAsia="Calibri" w:hAnsi="Calibri" w:cs="Calibri"/>
        <w:lang w:eastAsia="en-US" w:bidi="ar-SA"/>
      </w:rPr>
      <w:t xml:space="preserve">           </w:t>
    </w:r>
    <w:r w:rsidRPr="00923A58">
      <w:rPr>
        <w:rFonts w:ascii="Calibri" w:eastAsia="Calibri" w:hAnsi="Calibri" w:cs="Calibri"/>
        <w:noProof/>
        <w:lang w:bidi="ar-SA"/>
      </w:rPr>
      <w:drawing>
        <wp:inline distT="0" distB="0" distL="0" distR="0" wp14:anchorId="5B26230E" wp14:editId="611BBA7B">
          <wp:extent cx="1002030" cy="739775"/>
          <wp:effectExtent l="0" t="0" r="7620" b="3175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3A58" w:rsidRPr="00923A58" w:rsidRDefault="00923A58" w:rsidP="00923A58">
    <w:pPr>
      <w:widowControl/>
      <w:tabs>
        <w:tab w:val="left" w:pos="930"/>
      </w:tabs>
      <w:autoSpaceDE/>
      <w:autoSpaceDN/>
      <w:spacing w:after="200"/>
      <w:rPr>
        <w:rFonts w:ascii="Times New Roman" w:eastAsia="Calibri" w:hAnsi="Times New Roman" w:cs="Times New Roman"/>
        <w:sz w:val="16"/>
        <w:szCs w:val="16"/>
        <w:lang w:eastAsia="en-US" w:bidi="ar-SA"/>
      </w:rPr>
    </w:pPr>
    <w:r w:rsidRPr="00923A58">
      <w:rPr>
        <w:rFonts w:ascii="Times New Roman" w:eastAsia="Calibri" w:hAnsi="Times New Roman" w:cs="Times New Roman"/>
        <w:sz w:val="16"/>
        <w:szCs w:val="16"/>
        <w:lang w:eastAsia="en-US" w:bidi="ar-SA"/>
      </w:rPr>
      <w:t xml:space="preserve">Conselho Municipal dos Direitos da                                                                                          Prefeitura Municipal </w:t>
    </w:r>
  </w:p>
  <w:p w:rsidR="00923A58" w:rsidRPr="00923A58" w:rsidRDefault="00923A58" w:rsidP="00923A58">
    <w:pPr>
      <w:widowControl/>
      <w:tabs>
        <w:tab w:val="left" w:pos="930"/>
      </w:tabs>
      <w:autoSpaceDE/>
      <w:autoSpaceDN/>
      <w:spacing w:after="200"/>
      <w:rPr>
        <w:rFonts w:ascii="Times New Roman" w:eastAsia="Calibri" w:hAnsi="Times New Roman" w:cs="Times New Roman"/>
        <w:sz w:val="16"/>
        <w:szCs w:val="16"/>
        <w:lang w:eastAsia="en-US" w:bidi="ar-SA"/>
      </w:rPr>
    </w:pPr>
    <w:r w:rsidRPr="00923A58">
      <w:rPr>
        <w:rFonts w:ascii="Times New Roman" w:eastAsia="Calibri" w:hAnsi="Times New Roman" w:cs="Times New Roman"/>
        <w:sz w:val="16"/>
        <w:szCs w:val="16"/>
        <w:lang w:eastAsia="en-US" w:bidi="ar-SA"/>
      </w:rPr>
      <w:t xml:space="preserve">        Crianças e do Adolescente                                                                                                   de Erval Seco – RS</w:t>
    </w:r>
  </w:p>
  <w:p w:rsidR="00421293" w:rsidRDefault="00421293">
    <w:pPr>
      <w:pStyle w:val="Corpodetexto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37BF"/>
    <w:multiLevelType w:val="hybridMultilevel"/>
    <w:tmpl w:val="90AED564"/>
    <w:lvl w:ilvl="0" w:tplc="DA00DAE2">
      <w:start w:val="1"/>
      <w:numFmt w:val="lowerLetter"/>
      <w:lvlText w:val="%1)"/>
      <w:lvlJc w:val="left"/>
      <w:pPr>
        <w:ind w:left="142" w:hanging="28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 w:tplc="C218C5BA">
      <w:numFmt w:val="bullet"/>
      <w:lvlText w:val="•"/>
      <w:lvlJc w:val="left"/>
      <w:pPr>
        <w:ind w:left="1066" w:hanging="281"/>
      </w:pPr>
      <w:rPr>
        <w:rFonts w:hint="default"/>
        <w:lang w:val="pt-BR" w:eastAsia="pt-BR" w:bidi="pt-BR"/>
      </w:rPr>
    </w:lvl>
    <w:lvl w:ilvl="2" w:tplc="F10CED8E">
      <w:numFmt w:val="bullet"/>
      <w:lvlText w:val="•"/>
      <w:lvlJc w:val="left"/>
      <w:pPr>
        <w:ind w:left="1993" w:hanging="281"/>
      </w:pPr>
      <w:rPr>
        <w:rFonts w:hint="default"/>
        <w:lang w:val="pt-BR" w:eastAsia="pt-BR" w:bidi="pt-BR"/>
      </w:rPr>
    </w:lvl>
    <w:lvl w:ilvl="3" w:tplc="EE942676">
      <w:numFmt w:val="bullet"/>
      <w:lvlText w:val="•"/>
      <w:lvlJc w:val="left"/>
      <w:pPr>
        <w:ind w:left="2919" w:hanging="281"/>
      </w:pPr>
      <w:rPr>
        <w:rFonts w:hint="default"/>
        <w:lang w:val="pt-BR" w:eastAsia="pt-BR" w:bidi="pt-BR"/>
      </w:rPr>
    </w:lvl>
    <w:lvl w:ilvl="4" w:tplc="C1C2A87E">
      <w:numFmt w:val="bullet"/>
      <w:lvlText w:val="•"/>
      <w:lvlJc w:val="left"/>
      <w:pPr>
        <w:ind w:left="3846" w:hanging="281"/>
      </w:pPr>
      <w:rPr>
        <w:rFonts w:hint="default"/>
        <w:lang w:val="pt-BR" w:eastAsia="pt-BR" w:bidi="pt-BR"/>
      </w:rPr>
    </w:lvl>
    <w:lvl w:ilvl="5" w:tplc="96A83A92">
      <w:numFmt w:val="bullet"/>
      <w:lvlText w:val="•"/>
      <w:lvlJc w:val="left"/>
      <w:pPr>
        <w:ind w:left="4773" w:hanging="281"/>
      </w:pPr>
      <w:rPr>
        <w:rFonts w:hint="default"/>
        <w:lang w:val="pt-BR" w:eastAsia="pt-BR" w:bidi="pt-BR"/>
      </w:rPr>
    </w:lvl>
    <w:lvl w:ilvl="6" w:tplc="7B141A16">
      <w:numFmt w:val="bullet"/>
      <w:lvlText w:val="•"/>
      <w:lvlJc w:val="left"/>
      <w:pPr>
        <w:ind w:left="5699" w:hanging="281"/>
      </w:pPr>
      <w:rPr>
        <w:rFonts w:hint="default"/>
        <w:lang w:val="pt-BR" w:eastAsia="pt-BR" w:bidi="pt-BR"/>
      </w:rPr>
    </w:lvl>
    <w:lvl w:ilvl="7" w:tplc="13F886A2">
      <w:numFmt w:val="bullet"/>
      <w:lvlText w:val="•"/>
      <w:lvlJc w:val="left"/>
      <w:pPr>
        <w:ind w:left="6626" w:hanging="281"/>
      </w:pPr>
      <w:rPr>
        <w:rFonts w:hint="default"/>
        <w:lang w:val="pt-BR" w:eastAsia="pt-BR" w:bidi="pt-BR"/>
      </w:rPr>
    </w:lvl>
    <w:lvl w:ilvl="8" w:tplc="813EBACE">
      <w:numFmt w:val="bullet"/>
      <w:lvlText w:val="•"/>
      <w:lvlJc w:val="left"/>
      <w:pPr>
        <w:ind w:left="7553" w:hanging="281"/>
      </w:pPr>
      <w:rPr>
        <w:rFonts w:hint="default"/>
        <w:lang w:val="pt-BR" w:eastAsia="pt-BR" w:bidi="pt-BR"/>
      </w:rPr>
    </w:lvl>
  </w:abstractNum>
  <w:abstractNum w:abstractNumId="1">
    <w:nsid w:val="09937CFE"/>
    <w:multiLevelType w:val="hybridMultilevel"/>
    <w:tmpl w:val="E1003852"/>
    <w:lvl w:ilvl="0" w:tplc="EDF8DCC2">
      <w:start w:val="16"/>
      <w:numFmt w:val="lowerLetter"/>
      <w:lvlText w:val="%1)"/>
      <w:lvlJc w:val="left"/>
      <w:pPr>
        <w:ind w:left="142" w:hanging="372"/>
        <w:jc w:val="left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pt-BR" w:eastAsia="pt-BR" w:bidi="pt-BR"/>
      </w:rPr>
    </w:lvl>
    <w:lvl w:ilvl="1" w:tplc="B7C80604">
      <w:numFmt w:val="bullet"/>
      <w:lvlText w:val="•"/>
      <w:lvlJc w:val="left"/>
      <w:pPr>
        <w:ind w:left="1066" w:hanging="372"/>
      </w:pPr>
      <w:rPr>
        <w:rFonts w:hint="default"/>
        <w:lang w:val="pt-BR" w:eastAsia="pt-BR" w:bidi="pt-BR"/>
      </w:rPr>
    </w:lvl>
    <w:lvl w:ilvl="2" w:tplc="31227580">
      <w:numFmt w:val="bullet"/>
      <w:lvlText w:val="•"/>
      <w:lvlJc w:val="left"/>
      <w:pPr>
        <w:ind w:left="1993" w:hanging="372"/>
      </w:pPr>
      <w:rPr>
        <w:rFonts w:hint="default"/>
        <w:lang w:val="pt-BR" w:eastAsia="pt-BR" w:bidi="pt-BR"/>
      </w:rPr>
    </w:lvl>
    <w:lvl w:ilvl="3" w:tplc="40FA190C">
      <w:numFmt w:val="bullet"/>
      <w:lvlText w:val="•"/>
      <w:lvlJc w:val="left"/>
      <w:pPr>
        <w:ind w:left="2919" w:hanging="372"/>
      </w:pPr>
      <w:rPr>
        <w:rFonts w:hint="default"/>
        <w:lang w:val="pt-BR" w:eastAsia="pt-BR" w:bidi="pt-BR"/>
      </w:rPr>
    </w:lvl>
    <w:lvl w:ilvl="4" w:tplc="3488D4AC">
      <w:numFmt w:val="bullet"/>
      <w:lvlText w:val="•"/>
      <w:lvlJc w:val="left"/>
      <w:pPr>
        <w:ind w:left="3846" w:hanging="372"/>
      </w:pPr>
      <w:rPr>
        <w:rFonts w:hint="default"/>
        <w:lang w:val="pt-BR" w:eastAsia="pt-BR" w:bidi="pt-BR"/>
      </w:rPr>
    </w:lvl>
    <w:lvl w:ilvl="5" w:tplc="47D05AC4">
      <w:numFmt w:val="bullet"/>
      <w:lvlText w:val="•"/>
      <w:lvlJc w:val="left"/>
      <w:pPr>
        <w:ind w:left="4773" w:hanging="372"/>
      </w:pPr>
      <w:rPr>
        <w:rFonts w:hint="default"/>
        <w:lang w:val="pt-BR" w:eastAsia="pt-BR" w:bidi="pt-BR"/>
      </w:rPr>
    </w:lvl>
    <w:lvl w:ilvl="6" w:tplc="A18C296C">
      <w:numFmt w:val="bullet"/>
      <w:lvlText w:val="•"/>
      <w:lvlJc w:val="left"/>
      <w:pPr>
        <w:ind w:left="5699" w:hanging="372"/>
      </w:pPr>
      <w:rPr>
        <w:rFonts w:hint="default"/>
        <w:lang w:val="pt-BR" w:eastAsia="pt-BR" w:bidi="pt-BR"/>
      </w:rPr>
    </w:lvl>
    <w:lvl w:ilvl="7" w:tplc="9FC48B18">
      <w:numFmt w:val="bullet"/>
      <w:lvlText w:val="•"/>
      <w:lvlJc w:val="left"/>
      <w:pPr>
        <w:ind w:left="6626" w:hanging="372"/>
      </w:pPr>
      <w:rPr>
        <w:rFonts w:hint="default"/>
        <w:lang w:val="pt-BR" w:eastAsia="pt-BR" w:bidi="pt-BR"/>
      </w:rPr>
    </w:lvl>
    <w:lvl w:ilvl="8" w:tplc="8466D7FE">
      <w:numFmt w:val="bullet"/>
      <w:lvlText w:val="•"/>
      <w:lvlJc w:val="left"/>
      <w:pPr>
        <w:ind w:left="7553" w:hanging="372"/>
      </w:pPr>
      <w:rPr>
        <w:rFonts w:hint="default"/>
        <w:lang w:val="pt-BR" w:eastAsia="pt-BR" w:bidi="pt-BR"/>
      </w:rPr>
    </w:lvl>
  </w:abstractNum>
  <w:abstractNum w:abstractNumId="2">
    <w:nsid w:val="103E55B1"/>
    <w:multiLevelType w:val="hybridMultilevel"/>
    <w:tmpl w:val="4094FABC"/>
    <w:lvl w:ilvl="0" w:tplc="94B8CE76">
      <w:start w:val="1"/>
      <w:numFmt w:val="lowerLetter"/>
      <w:lvlText w:val="%1)"/>
      <w:lvlJc w:val="left"/>
      <w:pPr>
        <w:ind w:left="142" w:hanging="30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 w:tplc="3EBE7E24">
      <w:numFmt w:val="bullet"/>
      <w:lvlText w:val="•"/>
      <w:lvlJc w:val="left"/>
      <w:pPr>
        <w:ind w:left="1066" w:hanging="300"/>
      </w:pPr>
      <w:rPr>
        <w:rFonts w:hint="default"/>
        <w:lang w:val="pt-BR" w:eastAsia="pt-BR" w:bidi="pt-BR"/>
      </w:rPr>
    </w:lvl>
    <w:lvl w:ilvl="2" w:tplc="995AB6CC">
      <w:numFmt w:val="bullet"/>
      <w:lvlText w:val="•"/>
      <w:lvlJc w:val="left"/>
      <w:pPr>
        <w:ind w:left="1993" w:hanging="300"/>
      </w:pPr>
      <w:rPr>
        <w:rFonts w:hint="default"/>
        <w:lang w:val="pt-BR" w:eastAsia="pt-BR" w:bidi="pt-BR"/>
      </w:rPr>
    </w:lvl>
    <w:lvl w:ilvl="3" w:tplc="3968BE3C">
      <w:numFmt w:val="bullet"/>
      <w:lvlText w:val="•"/>
      <w:lvlJc w:val="left"/>
      <w:pPr>
        <w:ind w:left="2919" w:hanging="300"/>
      </w:pPr>
      <w:rPr>
        <w:rFonts w:hint="default"/>
        <w:lang w:val="pt-BR" w:eastAsia="pt-BR" w:bidi="pt-BR"/>
      </w:rPr>
    </w:lvl>
    <w:lvl w:ilvl="4" w:tplc="BEE270E4">
      <w:numFmt w:val="bullet"/>
      <w:lvlText w:val="•"/>
      <w:lvlJc w:val="left"/>
      <w:pPr>
        <w:ind w:left="3846" w:hanging="300"/>
      </w:pPr>
      <w:rPr>
        <w:rFonts w:hint="default"/>
        <w:lang w:val="pt-BR" w:eastAsia="pt-BR" w:bidi="pt-BR"/>
      </w:rPr>
    </w:lvl>
    <w:lvl w:ilvl="5" w:tplc="68CE02AE">
      <w:numFmt w:val="bullet"/>
      <w:lvlText w:val="•"/>
      <w:lvlJc w:val="left"/>
      <w:pPr>
        <w:ind w:left="4773" w:hanging="300"/>
      </w:pPr>
      <w:rPr>
        <w:rFonts w:hint="default"/>
        <w:lang w:val="pt-BR" w:eastAsia="pt-BR" w:bidi="pt-BR"/>
      </w:rPr>
    </w:lvl>
    <w:lvl w:ilvl="6" w:tplc="47DAFBE4">
      <w:numFmt w:val="bullet"/>
      <w:lvlText w:val="•"/>
      <w:lvlJc w:val="left"/>
      <w:pPr>
        <w:ind w:left="5699" w:hanging="300"/>
      </w:pPr>
      <w:rPr>
        <w:rFonts w:hint="default"/>
        <w:lang w:val="pt-BR" w:eastAsia="pt-BR" w:bidi="pt-BR"/>
      </w:rPr>
    </w:lvl>
    <w:lvl w:ilvl="7" w:tplc="061A7470">
      <w:numFmt w:val="bullet"/>
      <w:lvlText w:val="•"/>
      <w:lvlJc w:val="left"/>
      <w:pPr>
        <w:ind w:left="6626" w:hanging="300"/>
      </w:pPr>
      <w:rPr>
        <w:rFonts w:hint="default"/>
        <w:lang w:val="pt-BR" w:eastAsia="pt-BR" w:bidi="pt-BR"/>
      </w:rPr>
    </w:lvl>
    <w:lvl w:ilvl="8" w:tplc="7D582456">
      <w:numFmt w:val="bullet"/>
      <w:lvlText w:val="•"/>
      <w:lvlJc w:val="left"/>
      <w:pPr>
        <w:ind w:left="7553" w:hanging="300"/>
      </w:pPr>
      <w:rPr>
        <w:rFonts w:hint="default"/>
        <w:lang w:val="pt-BR" w:eastAsia="pt-BR" w:bidi="pt-BR"/>
      </w:rPr>
    </w:lvl>
  </w:abstractNum>
  <w:abstractNum w:abstractNumId="3">
    <w:nsid w:val="12B37FA1"/>
    <w:multiLevelType w:val="multilevel"/>
    <w:tmpl w:val="7C5A2ED4"/>
    <w:lvl w:ilvl="0">
      <w:start w:val="13"/>
      <w:numFmt w:val="decimal"/>
      <w:lvlText w:val="%1"/>
      <w:lvlJc w:val="left"/>
      <w:pPr>
        <w:ind w:left="142" w:hanging="65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42" w:hanging="656"/>
        <w:jc w:val="right"/>
      </w:pPr>
      <w:rPr>
        <w:rFonts w:ascii="Arial" w:eastAsia="Arial" w:hAnsi="Arial" w:cs="Arial" w:hint="default"/>
        <w:b/>
        <w:bCs/>
        <w:spacing w:val="-33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93" w:hanging="65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19" w:hanging="65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46" w:hanging="65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73" w:hanging="65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99" w:hanging="65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26" w:hanging="65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53" w:hanging="656"/>
      </w:pPr>
      <w:rPr>
        <w:rFonts w:hint="default"/>
        <w:lang w:val="pt-BR" w:eastAsia="pt-BR" w:bidi="pt-BR"/>
      </w:rPr>
    </w:lvl>
  </w:abstractNum>
  <w:abstractNum w:abstractNumId="4">
    <w:nsid w:val="18620AE4"/>
    <w:multiLevelType w:val="multilevel"/>
    <w:tmpl w:val="D0003808"/>
    <w:lvl w:ilvl="0">
      <w:start w:val="8"/>
      <w:numFmt w:val="decimal"/>
      <w:lvlText w:val="%1"/>
      <w:lvlJc w:val="left"/>
      <w:pPr>
        <w:ind w:left="142" w:hanging="473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42" w:hanging="47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93" w:hanging="47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19" w:hanging="47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46" w:hanging="47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73" w:hanging="47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99" w:hanging="47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26" w:hanging="47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53" w:hanging="473"/>
      </w:pPr>
      <w:rPr>
        <w:rFonts w:hint="default"/>
        <w:lang w:val="pt-BR" w:eastAsia="pt-BR" w:bidi="pt-BR"/>
      </w:rPr>
    </w:lvl>
  </w:abstractNum>
  <w:abstractNum w:abstractNumId="5">
    <w:nsid w:val="1AE61414"/>
    <w:multiLevelType w:val="multilevel"/>
    <w:tmpl w:val="F5F8C946"/>
    <w:lvl w:ilvl="0">
      <w:start w:val="10"/>
      <w:numFmt w:val="decimal"/>
      <w:lvlText w:val="%1"/>
      <w:lvlJc w:val="left"/>
      <w:pPr>
        <w:ind w:left="142" w:hanging="605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42" w:hanging="605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93" w:hanging="60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19" w:hanging="60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46" w:hanging="60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73" w:hanging="60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99" w:hanging="60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26" w:hanging="60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53" w:hanging="605"/>
      </w:pPr>
      <w:rPr>
        <w:rFonts w:hint="default"/>
        <w:lang w:val="pt-BR" w:eastAsia="pt-BR" w:bidi="pt-BR"/>
      </w:rPr>
    </w:lvl>
  </w:abstractNum>
  <w:abstractNum w:abstractNumId="6">
    <w:nsid w:val="29D9184C"/>
    <w:multiLevelType w:val="hybridMultilevel"/>
    <w:tmpl w:val="97483904"/>
    <w:lvl w:ilvl="0" w:tplc="AF586AA4">
      <w:start w:val="1"/>
      <w:numFmt w:val="upperRoman"/>
      <w:lvlText w:val="%1"/>
      <w:lvlJc w:val="left"/>
      <w:pPr>
        <w:ind w:left="142" w:hanging="135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913A0796">
      <w:numFmt w:val="bullet"/>
      <w:lvlText w:val="•"/>
      <w:lvlJc w:val="left"/>
      <w:pPr>
        <w:ind w:left="1066" w:hanging="135"/>
      </w:pPr>
      <w:rPr>
        <w:rFonts w:hint="default"/>
        <w:lang w:val="pt-BR" w:eastAsia="pt-BR" w:bidi="pt-BR"/>
      </w:rPr>
    </w:lvl>
    <w:lvl w:ilvl="2" w:tplc="41D4B27C">
      <w:numFmt w:val="bullet"/>
      <w:lvlText w:val="•"/>
      <w:lvlJc w:val="left"/>
      <w:pPr>
        <w:ind w:left="1993" w:hanging="135"/>
      </w:pPr>
      <w:rPr>
        <w:rFonts w:hint="default"/>
        <w:lang w:val="pt-BR" w:eastAsia="pt-BR" w:bidi="pt-BR"/>
      </w:rPr>
    </w:lvl>
    <w:lvl w:ilvl="3" w:tplc="D8E8B63C">
      <w:numFmt w:val="bullet"/>
      <w:lvlText w:val="•"/>
      <w:lvlJc w:val="left"/>
      <w:pPr>
        <w:ind w:left="2919" w:hanging="135"/>
      </w:pPr>
      <w:rPr>
        <w:rFonts w:hint="default"/>
        <w:lang w:val="pt-BR" w:eastAsia="pt-BR" w:bidi="pt-BR"/>
      </w:rPr>
    </w:lvl>
    <w:lvl w:ilvl="4" w:tplc="B00C2A26">
      <w:numFmt w:val="bullet"/>
      <w:lvlText w:val="•"/>
      <w:lvlJc w:val="left"/>
      <w:pPr>
        <w:ind w:left="3846" w:hanging="135"/>
      </w:pPr>
      <w:rPr>
        <w:rFonts w:hint="default"/>
        <w:lang w:val="pt-BR" w:eastAsia="pt-BR" w:bidi="pt-BR"/>
      </w:rPr>
    </w:lvl>
    <w:lvl w:ilvl="5" w:tplc="47DE7916">
      <w:numFmt w:val="bullet"/>
      <w:lvlText w:val="•"/>
      <w:lvlJc w:val="left"/>
      <w:pPr>
        <w:ind w:left="4773" w:hanging="135"/>
      </w:pPr>
      <w:rPr>
        <w:rFonts w:hint="default"/>
        <w:lang w:val="pt-BR" w:eastAsia="pt-BR" w:bidi="pt-BR"/>
      </w:rPr>
    </w:lvl>
    <w:lvl w:ilvl="6" w:tplc="C5063132">
      <w:numFmt w:val="bullet"/>
      <w:lvlText w:val="•"/>
      <w:lvlJc w:val="left"/>
      <w:pPr>
        <w:ind w:left="5699" w:hanging="135"/>
      </w:pPr>
      <w:rPr>
        <w:rFonts w:hint="default"/>
        <w:lang w:val="pt-BR" w:eastAsia="pt-BR" w:bidi="pt-BR"/>
      </w:rPr>
    </w:lvl>
    <w:lvl w:ilvl="7" w:tplc="9B82374C">
      <w:numFmt w:val="bullet"/>
      <w:lvlText w:val="•"/>
      <w:lvlJc w:val="left"/>
      <w:pPr>
        <w:ind w:left="6626" w:hanging="135"/>
      </w:pPr>
      <w:rPr>
        <w:rFonts w:hint="default"/>
        <w:lang w:val="pt-BR" w:eastAsia="pt-BR" w:bidi="pt-BR"/>
      </w:rPr>
    </w:lvl>
    <w:lvl w:ilvl="8" w:tplc="E208013C">
      <w:numFmt w:val="bullet"/>
      <w:lvlText w:val="•"/>
      <w:lvlJc w:val="left"/>
      <w:pPr>
        <w:ind w:left="7553" w:hanging="135"/>
      </w:pPr>
      <w:rPr>
        <w:rFonts w:hint="default"/>
        <w:lang w:val="pt-BR" w:eastAsia="pt-BR" w:bidi="pt-BR"/>
      </w:rPr>
    </w:lvl>
  </w:abstractNum>
  <w:abstractNum w:abstractNumId="7">
    <w:nsid w:val="2E5C3B12"/>
    <w:multiLevelType w:val="hybridMultilevel"/>
    <w:tmpl w:val="9F40FF9E"/>
    <w:lvl w:ilvl="0" w:tplc="0012F270">
      <w:start w:val="1"/>
      <w:numFmt w:val="upperRoman"/>
      <w:lvlText w:val="%1"/>
      <w:lvlJc w:val="left"/>
      <w:pPr>
        <w:ind w:left="142" w:hanging="190"/>
        <w:jc w:val="left"/>
      </w:pPr>
      <w:rPr>
        <w:rFonts w:ascii="Arial" w:eastAsia="Arial" w:hAnsi="Arial" w:cs="Arial" w:hint="default"/>
        <w:b/>
        <w:bCs/>
        <w:spacing w:val="-33"/>
        <w:w w:val="99"/>
        <w:sz w:val="24"/>
        <w:szCs w:val="24"/>
        <w:lang w:val="pt-BR" w:eastAsia="pt-BR" w:bidi="pt-BR"/>
      </w:rPr>
    </w:lvl>
    <w:lvl w:ilvl="1" w:tplc="43488B58">
      <w:numFmt w:val="bullet"/>
      <w:lvlText w:val="•"/>
      <w:lvlJc w:val="left"/>
      <w:pPr>
        <w:ind w:left="1066" w:hanging="190"/>
      </w:pPr>
      <w:rPr>
        <w:rFonts w:hint="default"/>
        <w:lang w:val="pt-BR" w:eastAsia="pt-BR" w:bidi="pt-BR"/>
      </w:rPr>
    </w:lvl>
    <w:lvl w:ilvl="2" w:tplc="51B645E6">
      <w:numFmt w:val="bullet"/>
      <w:lvlText w:val="•"/>
      <w:lvlJc w:val="left"/>
      <w:pPr>
        <w:ind w:left="1993" w:hanging="190"/>
      </w:pPr>
      <w:rPr>
        <w:rFonts w:hint="default"/>
        <w:lang w:val="pt-BR" w:eastAsia="pt-BR" w:bidi="pt-BR"/>
      </w:rPr>
    </w:lvl>
    <w:lvl w:ilvl="3" w:tplc="F546466C">
      <w:numFmt w:val="bullet"/>
      <w:lvlText w:val="•"/>
      <w:lvlJc w:val="left"/>
      <w:pPr>
        <w:ind w:left="2919" w:hanging="190"/>
      </w:pPr>
      <w:rPr>
        <w:rFonts w:hint="default"/>
        <w:lang w:val="pt-BR" w:eastAsia="pt-BR" w:bidi="pt-BR"/>
      </w:rPr>
    </w:lvl>
    <w:lvl w:ilvl="4" w:tplc="FB6E3F02">
      <w:numFmt w:val="bullet"/>
      <w:lvlText w:val="•"/>
      <w:lvlJc w:val="left"/>
      <w:pPr>
        <w:ind w:left="3846" w:hanging="190"/>
      </w:pPr>
      <w:rPr>
        <w:rFonts w:hint="default"/>
        <w:lang w:val="pt-BR" w:eastAsia="pt-BR" w:bidi="pt-BR"/>
      </w:rPr>
    </w:lvl>
    <w:lvl w:ilvl="5" w:tplc="AE0EC034">
      <w:numFmt w:val="bullet"/>
      <w:lvlText w:val="•"/>
      <w:lvlJc w:val="left"/>
      <w:pPr>
        <w:ind w:left="4773" w:hanging="190"/>
      </w:pPr>
      <w:rPr>
        <w:rFonts w:hint="default"/>
        <w:lang w:val="pt-BR" w:eastAsia="pt-BR" w:bidi="pt-BR"/>
      </w:rPr>
    </w:lvl>
    <w:lvl w:ilvl="6" w:tplc="30E2AE90">
      <w:numFmt w:val="bullet"/>
      <w:lvlText w:val="•"/>
      <w:lvlJc w:val="left"/>
      <w:pPr>
        <w:ind w:left="5699" w:hanging="190"/>
      </w:pPr>
      <w:rPr>
        <w:rFonts w:hint="default"/>
        <w:lang w:val="pt-BR" w:eastAsia="pt-BR" w:bidi="pt-BR"/>
      </w:rPr>
    </w:lvl>
    <w:lvl w:ilvl="7" w:tplc="3680232C">
      <w:numFmt w:val="bullet"/>
      <w:lvlText w:val="•"/>
      <w:lvlJc w:val="left"/>
      <w:pPr>
        <w:ind w:left="6626" w:hanging="190"/>
      </w:pPr>
      <w:rPr>
        <w:rFonts w:hint="default"/>
        <w:lang w:val="pt-BR" w:eastAsia="pt-BR" w:bidi="pt-BR"/>
      </w:rPr>
    </w:lvl>
    <w:lvl w:ilvl="8" w:tplc="9D36CB5E">
      <w:numFmt w:val="bullet"/>
      <w:lvlText w:val="•"/>
      <w:lvlJc w:val="left"/>
      <w:pPr>
        <w:ind w:left="7553" w:hanging="190"/>
      </w:pPr>
      <w:rPr>
        <w:rFonts w:hint="default"/>
        <w:lang w:val="pt-BR" w:eastAsia="pt-BR" w:bidi="pt-BR"/>
      </w:rPr>
    </w:lvl>
  </w:abstractNum>
  <w:abstractNum w:abstractNumId="8">
    <w:nsid w:val="2F865A01"/>
    <w:multiLevelType w:val="multilevel"/>
    <w:tmpl w:val="05328960"/>
    <w:lvl w:ilvl="0">
      <w:start w:val="6"/>
      <w:numFmt w:val="decimal"/>
      <w:lvlText w:val="%1"/>
      <w:lvlJc w:val="left"/>
      <w:pPr>
        <w:ind w:left="142" w:hanging="50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42" w:hanging="5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93" w:hanging="50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19" w:hanging="50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46" w:hanging="50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73" w:hanging="50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99" w:hanging="50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26" w:hanging="50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53" w:hanging="502"/>
      </w:pPr>
      <w:rPr>
        <w:rFonts w:hint="default"/>
        <w:lang w:val="pt-BR" w:eastAsia="pt-BR" w:bidi="pt-BR"/>
      </w:rPr>
    </w:lvl>
  </w:abstractNum>
  <w:abstractNum w:abstractNumId="9">
    <w:nsid w:val="3B296354"/>
    <w:multiLevelType w:val="hybridMultilevel"/>
    <w:tmpl w:val="8DDE28B0"/>
    <w:lvl w:ilvl="0" w:tplc="72046B7C">
      <w:start w:val="1"/>
      <w:numFmt w:val="upperRoman"/>
      <w:lvlText w:val="%1"/>
      <w:lvlJc w:val="left"/>
      <w:pPr>
        <w:ind w:left="142" w:hanging="202"/>
        <w:jc w:val="left"/>
      </w:pPr>
      <w:rPr>
        <w:rFonts w:ascii="Arial" w:eastAsia="Arial" w:hAnsi="Arial" w:cs="Arial" w:hint="default"/>
        <w:b/>
        <w:bCs/>
        <w:spacing w:val="-11"/>
        <w:w w:val="99"/>
        <w:sz w:val="24"/>
        <w:szCs w:val="24"/>
        <w:lang w:val="pt-BR" w:eastAsia="pt-BR" w:bidi="pt-BR"/>
      </w:rPr>
    </w:lvl>
    <w:lvl w:ilvl="1" w:tplc="D1BA6370">
      <w:numFmt w:val="bullet"/>
      <w:lvlText w:val="•"/>
      <w:lvlJc w:val="left"/>
      <w:pPr>
        <w:ind w:left="1066" w:hanging="202"/>
      </w:pPr>
      <w:rPr>
        <w:rFonts w:hint="default"/>
        <w:lang w:val="pt-BR" w:eastAsia="pt-BR" w:bidi="pt-BR"/>
      </w:rPr>
    </w:lvl>
    <w:lvl w:ilvl="2" w:tplc="45DC7938">
      <w:numFmt w:val="bullet"/>
      <w:lvlText w:val="•"/>
      <w:lvlJc w:val="left"/>
      <w:pPr>
        <w:ind w:left="1993" w:hanging="202"/>
      </w:pPr>
      <w:rPr>
        <w:rFonts w:hint="default"/>
        <w:lang w:val="pt-BR" w:eastAsia="pt-BR" w:bidi="pt-BR"/>
      </w:rPr>
    </w:lvl>
    <w:lvl w:ilvl="3" w:tplc="CEF0593E">
      <w:numFmt w:val="bullet"/>
      <w:lvlText w:val="•"/>
      <w:lvlJc w:val="left"/>
      <w:pPr>
        <w:ind w:left="2919" w:hanging="202"/>
      </w:pPr>
      <w:rPr>
        <w:rFonts w:hint="default"/>
        <w:lang w:val="pt-BR" w:eastAsia="pt-BR" w:bidi="pt-BR"/>
      </w:rPr>
    </w:lvl>
    <w:lvl w:ilvl="4" w:tplc="FD26665C">
      <w:numFmt w:val="bullet"/>
      <w:lvlText w:val="•"/>
      <w:lvlJc w:val="left"/>
      <w:pPr>
        <w:ind w:left="3846" w:hanging="202"/>
      </w:pPr>
      <w:rPr>
        <w:rFonts w:hint="default"/>
        <w:lang w:val="pt-BR" w:eastAsia="pt-BR" w:bidi="pt-BR"/>
      </w:rPr>
    </w:lvl>
    <w:lvl w:ilvl="5" w:tplc="68DADA9E">
      <w:numFmt w:val="bullet"/>
      <w:lvlText w:val="•"/>
      <w:lvlJc w:val="left"/>
      <w:pPr>
        <w:ind w:left="4773" w:hanging="202"/>
      </w:pPr>
      <w:rPr>
        <w:rFonts w:hint="default"/>
        <w:lang w:val="pt-BR" w:eastAsia="pt-BR" w:bidi="pt-BR"/>
      </w:rPr>
    </w:lvl>
    <w:lvl w:ilvl="6" w:tplc="6B46C08C">
      <w:numFmt w:val="bullet"/>
      <w:lvlText w:val="•"/>
      <w:lvlJc w:val="left"/>
      <w:pPr>
        <w:ind w:left="5699" w:hanging="202"/>
      </w:pPr>
      <w:rPr>
        <w:rFonts w:hint="default"/>
        <w:lang w:val="pt-BR" w:eastAsia="pt-BR" w:bidi="pt-BR"/>
      </w:rPr>
    </w:lvl>
    <w:lvl w:ilvl="7" w:tplc="474C7C5A">
      <w:numFmt w:val="bullet"/>
      <w:lvlText w:val="•"/>
      <w:lvlJc w:val="left"/>
      <w:pPr>
        <w:ind w:left="6626" w:hanging="202"/>
      </w:pPr>
      <w:rPr>
        <w:rFonts w:hint="default"/>
        <w:lang w:val="pt-BR" w:eastAsia="pt-BR" w:bidi="pt-BR"/>
      </w:rPr>
    </w:lvl>
    <w:lvl w:ilvl="8" w:tplc="3078D6EC">
      <w:numFmt w:val="bullet"/>
      <w:lvlText w:val="•"/>
      <w:lvlJc w:val="left"/>
      <w:pPr>
        <w:ind w:left="7553" w:hanging="202"/>
      </w:pPr>
      <w:rPr>
        <w:rFonts w:hint="default"/>
        <w:lang w:val="pt-BR" w:eastAsia="pt-BR" w:bidi="pt-BR"/>
      </w:rPr>
    </w:lvl>
  </w:abstractNum>
  <w:abstractNum w:abstractNumId="10">
    <w:nsid w:val="443019E8"/>
    <w:multiLevelType w:val="hybridMultilevel"/>
    <w:tmpl w:val="3602397C"/>
    <w:lvl w:ilvl="0" w:tplc="BFC8ED0E">
      <w:start w:val="1"/>
      <w:numFmt w:val="lowerLetter"/>
      <w:lvlText w:val="%1)"/>
      <w:lvlJc w:val="left"/>
      <w:pPr>
        <w:ind w:left="1130" w:hanging="281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C4687754">
      <w:numFmt w:val="bullet"/>
      <w:lvlText w:val="•"/>
      <w:lvlJc w:val="left"/>
      <w:pPr>
        <w:ind w:left="1966" w:hanging="281"/>
      </w:pPr>
      <w:rPr>
        <w:rFonts w:hint="default"/>
        <w:lang w:val="pt-BR" w:eastAsia="pt-BR" w:bidi="pt-BR"/>
      </w:rPr>
    </w:lvl>
    <w:lvl w:ilvl="2" w:tplc="4CDE5516">
      <w:numFmt w:val="bullet"/>
      <w:lvlText w:val="•"/>
      <w:lvlJc w:val="left"/>
      <w:pPr>
        <w:ind w:left="2793" w:hanging="281"/>
      </w:pPr>
      <w:rPr>
        <w:rFonts w:hint="default"/>
        <w:lang w:val="pt-BR" w:eastAsia="pt-BR" w:bidi="pt-BR"/>
      </w:rPr>
    </w:lvl>
    <w:lvl w:ilvl="3" w:tplc="B87AB46E">
      <w:numFmt w:val="bullet"/>
      <w:lvlText w:val="•"/>
      <w:lvlJc w:val="left"/>
      <w:pPr>
        <w:ind w:left="3619" w:hanging="281"/>
      </w:pPr>
      <w:rPr>
        <w:rFonts w:hint="default"/>
        <w:lang w:val="pt-BR" w:eastAsia="pt-BR" w:bidi="pt-BR"/>
      </w:rPr>
    </w:lvl>
    <w:lvl w:ilvl="4" w:tplc="607E476A">
      <w:numFmt w:val="bullet"/>
      <w:lvlText w:val="•"/>
      <w:lvlJc w:val="left"/>
      <w:pPr>
        <w:ind w:left="4446" w:hanging="281"/>
      </w:pPr>
      <w:rPr>
        <w:rFonts w:hint="default"/>
        <w:lang w:val="pt-BR" w:eastAsia="pt-BR" w:bidi="pt-BR"/>
      </w:rPr>
    </w:lvl>
    <w:lvl w:ilvl="5" w:tplc="27FAFBB6">
      <w:numFmt w:val="bullet"/>
      <w:lvlText w:val="•"/>
      <w:lvlJc w:val="left"/>
      <w:pPr>
        <w:ind w:left="5273" w:hanging="281"/>
      </w:pPr>
      <w:rPr>
        <w:rFonts w:hint="default"/>
        <w:lang w:val="pt-BR" w:eastAsia="pt-BR" w:bidi="pt-BR"/>
      </w:rPr>
    </w:lvl>
    <w:lvl w:ilvl="6" w:tplc="F7C0321A">
      <w:numFmt w:val="bullet"/>
      <w:lvlText w:val="•"/>
      <w:lvlJc w:val="left"/>
      <w:pPr>
        <w:ind w:left="6099" w:hanging="281"/>
      </w:pPr>
      <w:rPr>
        <w:rFonts w:hint="default"/>
        <w:lang w:val="pt-BR" w:eastAsia="pt-BR" w:bidi="pt-BR"/>
      </w:rPr>
    </w:lvl>
    <w:lvl w:ilvl="7" w:tplc="9B2207C2">
      <w:numFmt w:val="bullet"/>
      <w:lvlText w:val="•"/>
      <w:lvlJc w:val="left"/>
      <w:pPr>
        <w:ind w:left="6926" w:hanging="281"/>
      </w:pPr>
      <w:rPr>
        <w:rFonts w:hint="default"/>
        <w:lang w:val="pt-BR" w:eastAsia="pt-BR" w:bidi="pt-BR"/>
      </w:rPr>
    </w:lvl>
    <w:lvl w:ilvl="8" w:tplc="F58A4D3A">
      <w:numFmt w:val="bullet"/>
      <w:lvlText w:val="•"/>
      <w:lvlJc w:val="left"/>
      <w:pPr>
        <w:ind w:left="7753" w:hanging="281"/>
      </w:pPr>
      <w:rPr>
        <w:rFonts w:hint="default"/>
        <w:lang w:val="pt-BR" w:eastAsia="pt-BR" w:bidi="pt-BR"/>
      </w:rPr>
    </w:lvl>
  </w:abstractNum>
  <w:abstractNum w:abstractNumId="11">
    <w:nsid w:val="480B15CB"/>
    <w:multiLevelType w:val="hybridMultilevel"/>
    <w:tmpl w:val="6BCE59BA"/>
    <w:lvl w:ilvl="0" w:tplc="9154CFF0">
      <w:start w:val="1"/>
      <w:numFmt w:val="upperRoman"/>
      <w:lvlText w:val="%1"/>
      <w:lvlJc w:val="left"/>
      <w:pPr>
        <w:ind w:left="142" w:hanging="135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A8DEFC2C">
      <w:numFmt w:val="bullet"/>
      <w:lvlText w:val="•"/>
      <w:lvlJc w:val="left"/>
      <w:pPr>
        <w:ind w:left="1066" w:hanging="135"/>
      </w:pPr>
      <w:rPr>
        <w:rFonts w:hint="default"/>
        <w:lang w:val="pt-BR" w:eastAsia="pt-BR" w:bidi="pt-BR"/>
      </w:rPr>
    </w:lvl>
    <w:lvl w:ilvl="2" w:tplc="D780DF4A">
      <w:numFmt w:val="bullet"/>
      <w:lvlText w:val="•"/>
      <w:lvlJc w:val="left"/>
      <w:pPr>
        <w:ind w:left="1993" w:hanging="135"/>
      </w:pPr>
      <w:rPr>
        <w:rFonts w:hint="default"/>
        <w:lang w:val="pt-BR" w:eastAsia="pt-BR" w:bidi="pt-BR"/>
      </w:rPr>
    </w:lvl>
    <w:lvl w:ilvl="3" w:tplc="A120E23C">
      <w:numFmt w:val="bullet"/>
      <w:lvlText w:val="•"/>
      <w:lvlJc w:val="left"/>
      <w:pPr>
        <w:ind w:left="2919" w:hanging="135"/>
      </w:pPr>
      <w:rPr>
        <w:rFonts w:hint="default"/>
        <w:lang w:val="pt-BR" w:eastAsia="pt-BR" w:bidi="pt-BR"/>
      </w:rPr>
    </w:lvl>
    <w:lvl w:ilvl="4" w:tplc="A8FA065E">
      <w:numFmt w:val="bullet"/>
      <w:lvlText w:val="•"/>
      <w:lvlJc w:val="left"/>
      <w:pPr>
        <w:ind w:left="3846" w:hanging="135"/>
      </w:pPr>
      <w:rPr>
        <w:rFonts w:hint="default"/>
        <w:lang w:val="pt-BR" w:eastAsia="pt-BR" w:bidi="pt-BR"/>
      </w:rPr>
    </w:lvl>
    <w:lvl w:ilvl="5" w:tplc="8DA68334">
      <w:numFmt w:val="bullet"/>
      <w:lvlText w:val="•"/>
      <w:lvlJc w:val="left"/>
      <w:pPr>
        <w:ind w:left="4773" w:hanging="135"/>
      </w:pPr>
      <w:rPr>
        <w:rFonts w:hint="default"/>
        <w:lang w:val="pt-BR" w:eastAsia="pt-BR" w:bidi="pt-BR"/>
      </w:rPr>
    </w:lvl>
    <w:lvl w:ilvl="6" w:tplc="0568CE2A">
      <w:numFmt w:val="bullet"/>
      <w:lvlText w:val="•"/>
      <w:lvlJc w:val="left"/>
      <w:pPr>
        <w:ind w:left="5699" w:hanging="135"/>
      </w:pPr>
      <w:rPr>
        <w:rFonts w:hint="default"/>
        <w:lang w:val="pt-BR" w:eastAsia="pt-BR" w:bidi="pt-BR"/>
      </w:rPr>
    </w:lvl>
    <w:lvl w:ilvl="7" w:tplc="9F74AAD6">
      <w:numFmt w:val="bullet"/>
      <w:lvlText w:val="•"/>
      <w:lvlJc w:val="left"/>
      <w:pPr>
        <w:ind w:left="6626" w:hanging="135"/>
      </w:pPr>
      <w:rPr>
        <w:rFonts w:hint="default"/>
        <w:lang w:val="pt-BR" w:eastAsia="pt-BR" w:bidi="pt-BR"/>
      </w:rPr>
    </w:lvl>
    <w:lvl w:ilvl="8" w:tplc="642A2CDE">
      <w:numFmt w:val="bullet"/>
      <w:lvlText w:val="•"/>
      <w:lvlJc w:val="left"/>
      <w:pPr>
        <w:ind w:left="7553" w:hanging="135"/>
      </w:pPr>
      <w:rPr>
        <w:rFonts w:hint="default"/>
        <w:lang w:val="pt-BR" w:eastAsia="pt-BR" w:bidi="pt-BR"/>
      </w:rPr>
    </w:lvl>
  </w:abstractNum>
  <w:abstractNum w:abstractNumId="12">
    <w:nsid w:val="498A71B3"/>
    <w:multiLevelType w:val="multilevel"/>
    <w:tmpl w:val="C3E0F0B6"/>
    <w:lvl w:ilvl="0">
      <w:start w:val="18"/>
      <w:numFmt w:val="decimal"/>
      <w:lvlText w:val="%1"/>
      <w:lvlJc w:val="left"/>
      <w:pPr>
        <w:ind w:left="142" w:hanging="61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42" w:hanging="617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93" w:hanging="61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19" w:hanging="61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46" w:hanging="61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73" w:hanging="61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99" w:hanging="61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26" w:hanging="61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53" w:hanging="617"/>
      </w:pPr>
      <w:rPr>
        <w:rFonts w:hint="default"/>
        <w:lang w:val="pt-BR" w:eastAsia="pt-BR" w:bidi="pt-BR"/>
      </w:rPr>
    </w:lvl>
  </w:abstractNum>
  <w:abstractNum w:abstractNumId="13">
    <w:nsid w:val="4C203CCE"/>
    <w:multiLevelType w:val="hybridMultilevel"/>
    <w:tmpl w:val="E68E6E36"/>
    <w:lvl w:ilvl="0" w:tplc="A03A5448">
      <w:start w:val="1"/>
      <w:numFmt w:val="upperRoman"/>
      <w:lvlText w:val="%1"/>
      <w:lvlJc w:val="left"/>
      <w:pPr>
        <w:ind w:left="142" w:hanging="14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C6D0CF88">
      <w:start w:val="1"/>
      <w:numFmt w:val="lowerLetter"/>
      <w:lvlText w:val="%2)"/>
      <w:lvlJc w:val="left"/>
      <w:pPr>
        <w:ind w:left="1634" w:hanging="28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 w:tplc="290AE722">
      <w:numFmt w:val="bullet"/>
      <w:lvlText w:val="•"/>
      <w:lvlJc w:val="left"/>
      <w:pPr>
        <w:ind w:left="2502" w:hanging="286"/>
      </w:pPr>
      <w:rPr>
        <w:rFonts w:hint="default"/>
        <w:lang w:val="pt-BR" w:eastAsia="pt-BR" w:bidi="pt-BR"/>
      </w:rPr>
    </w:lvl>
    <w:lvl w:ilvl="3" w:tplc="A1141DA8">
      <w:numFmt w:val="bullet"/>
      <w:lvlText w:val="•"/>
      <w:lvlJc w:val="left"/>
      <w:pPr>
        <w:ind w:left="3365" w:hanging="286"/>
      </w:pPr>
      <w:rPr>
        <w:rFonts w:hint="default"/>
        <w:lang w:val="pt-BR" w:eastAsia="pt-BR" w:bidi="pt-BR"/>
      </w:rPr>
    </w:lvl>
    <w:lvl w:ilvl="4" w:tplc="06D09CA0">
      <w:numFmt w:val="bullet"/>
      <w:lvlText w:val="•"/>
      <w:lvlJc w:val="left"/>
      <w:pPr>
        <w:ind w:left="4228" w:hanging="286"/>
      </w:pPr>
      <w:rPr>
        <w:rFonts w:hint="default"/>
        <w:lang w:val="pt-BR" w:eastAsia="pt-BR" w:bidi="pt-BR"/>
      </w:rPr>
    </w:lvl>
    <w:lvl w:ilvl="5" w:tplc="22FA3492">
      <w:numFmt w:val="bullet"/>
      <w:lvlText w:val="•"/>
      <w:lvlJc w:val="left"/>
      <w:pPr>
        <w:ind w:left="5091" w:hanging="286"/>
      </w:pPr>
      <w:rPr>
        <w:rFonts w:hint="default"/>
        <w:lang w:val="pt-BR" w:eastAsia="pt-BR" w:bidi="pt-BR"/>
      </w:rPr>
    </w:lvl>
    <w:lvl w:ilvl="6" w:tplc="28F80260">
      <w:numFmt w:val="bullet"/>
      <w:lvlText w:val="•"/>
      <w:lvlJc w:val="left"/>
      <w:pPr>
        <w:ind w:left="5954" w:hanging="286"/>
      </w:pPr>
      <w:rPr>
        <w:rFonts w:hint="default"/>
        <w:lang w:val="pt-BR" w:eastAsia="pt-BR" w:bidi="pt-BR"/>
      </w:rPr>
    </w:lvl>
    <w:lvl w:ilvl="7" w:tplc="8978494A">
      <w:numFmt w:val="bullet"/>
      <w:lvlText w:val="•"/>
      <w:lvlJc w:val="left"/>
      <w:pPr>
        <w:ind w:left="6817" w:hanging="286"/>
      </w:pPr>
      <w:rPr>
        <w:rFonts w:hint="default"/>
        <w:lang w:val="pt-BR" w:eastAsia="pt-BR" w:bidi="pt-BR"/>
      </w:rPr>
    </w:lvl>
    <w:lvl w:ilvl="8" w:tplc="237E1034">
      <w:numFmt w:val="bullet"/>
      <w:lvlText w:val="•"/>
      <w:lvlJc w:val="left"/>
      <w:pPr>
        <w:ind w:left="7680" w:hanging="286"/>
      </w:pPr>
      <w:rPr>
        <w:rFonts w:hint="default"/>
        <w:lang w:val="pt-BR" w:eastAsia="pt-BR" w:bidi="pt-BR"/>
      </w:rPr>
    </w:lvl>
  </w:abstractNum>
  <w:abstractNum w:abstractNumId="14">
    <w:nsid w:val="50B45914"/>
    <w:multiLevelType w:val="multilevel"/>
    <w:tmpl w:val="1B24807E"/>
    <w:lvl w:ilvl="0">
      <w:start w:val="12"/>
      <w:numFmt w:val="decimal"/>
      <w:lvlText w:val="%1"/>
      <w:lvlJc w:val="left"/>
      <w:pPr>
        <w:ind w:left="142" w:hanging="675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42" w:hanging="675"/>
        <w:jc w:val="left"/>
      </w:pPr>
      <w:rPr>
        <w:rFonts w:ascii="Arial" w:eastAsia="Arial" w:hAnsi="Arial" w:cs="Arial" w:hint="default"/>
        <w:b/>
        <w:bCs/>
        <w:spacing w:val="-5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93" w:hanging="6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19" w:hanging="6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46" w:hanging="6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73" w:hanging="6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99" w:hanging="6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26" w:hanging="6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53" w:hanging="675"/>
      </w:pPr>
      <w:rPr>
        <w:rFonts w:hint="default"/>
        <w:lang w:val="pt-BR" w:eastAsia="pt-BR" w:bidi="pt-BR"/>
      </w:rPr>
    </w:lvl>
  </w:abstractNum>
  <w:abstractNum w:abstractNumId="15">
    <w:nsid w:val="50C56B5E"/>
    <w:multiLevelType w:val="multilevel"/>
    <w:tmpl w:val="E8CC9E1E"/>
    <w:lvl w:ilvl="0">
      <w:start w:val="11"/>
      <w:numFmt w:val="decimal"/>
      <w:lvlText w:val="%1"/>
      <w:lvlJc w:val="left"/>
      <w:pPr>
        <w:ind w:left="142" w:hanging="63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42" w:hanging="632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93" w:hanging="63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19" w:hanging="63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46" w:hanging="6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73" w:hanging="6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99" w:hanging="6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26" w:hanging="6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53" w:hanging="632"/>
      </w:pPr>
      <w:rPr>
        <w:rFonts w:hint="default"/>
        <w:lang w:val="pt-BR" w:eastAsia="pt-BR" w:bidi="pt-BR"/>
      </w:rPr>
    </w:lvl>
  </w:abstractNum>
  <w:abstractNum w:abstractNumId="16">
    <w:nsid w:val="59606F2E"/>
    <w:multiLevelType w:val="multilevel"/>
    <w:tmpl w:val="4FA265AA"/>
    <w:lvl w:ilvl="0">
      <w:start w:val="9"/>
      <w:numFmt w:val="decimal"/>
      <w:lvlText w:val="%1"/>
      <w:lvlJc w:val="left"/>
      <w:pPr>
        <w:ind w:left="142" w:hanging="49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42" w:hanging="49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93" w:hanging="49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19" w:hanging="49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46" w:hanging="49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73" w:hanging="49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99" w:hanging="49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26" w:hanging="49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53" w:hanging="492"/>
      </w:pPr>
      <w:rPr>
        <w:rFonts w:hint="default"/>
        <w:lang w:val="pt-BR" w:eastAsia="pt-BR" w:bidi="pt-BR"/>
      </w:rPr>
    </w:lvl>
  </w:abstractNum>
  <w:abstractNum w:abstractNumId="17">
    <w:nsid w:val="59AB4F73"/>
    <w:multiLevelType w:val="multilevel"/>
    <w:tmpl w:val="B7188980"/>
    <w:lvl w:ilvl="0">
      <w:start w:val="1"/>
      <w:numFmt w:val="decimal"/>
      <w:lvlText w:val="%1"/>
      <w:lvlJc w:val="left"/>
      <w:pPr>
        <w:ind w:left="142" w:hanging="435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42" w:hanging="435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93" w:hanging="43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19" w:hanging="43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46" w:hanging="43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73" w:hanging="43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99" w:hanging="43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26" w:hanging="43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53" w:hanging="435"/>
      </w:pPr>
      <w:rPr>
        <w:rFonts w:hint="default"/>
        <w:lang w:val="pt-BR" w:eastAsia="pt-BR" w:bidi="pt-BR"/>
      </w:rPr>
    </w:lvl>
  </w:abstractNum>
  <w:abstractNum w:abstractNumId="18">
    <w:nsid w:val="5B1C11DE"/>
    <w:multiLevelType w:val="multilevel"/>
    <w:tmpl w:val="815C36BA"/>
    <w:lvl w:ilvl="0">
      <w:start w:val="3"/>
      <w:numFmt w:val="decimal"/>
      <w:lvlText w:val="%1"/>
      <w:lvlJc w:val="left"/>
      <w:pPr>
        <w:ind w:left="142" w:hanging="50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42" w:hanging="5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93" w:hanging="50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19" w:hanging="50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46" w:hanging="50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73" w:hanging="50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99" w:hanging="50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26" w:hanging="50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53" w:hanging="502"/>
      </w:pPr>
      <w:rPr>
        <w:rFonts w:hint="default"/>
        <w:lang w:val="pt-BR" w:eastAsia="pt-BR" w:bidi="pt-BR"/>
      </w:rPr>
    </w:lvl>
  </w:abstractNum>
  <w:abstractNum w:abstractNumId="19">
    <w:nsid w:val="5C6140B5"/>
    <w:multiLevelType w:val="multilevel"/>
    <w:tmpl w:val="EB888770"/>
    <w:lvl w:ilvl="0">
      <w:start w:val="7"/>
      <w:numFmt w:val="decimal"/>
      <w:lvlText w:val="%1"/>
      <w:lvlJc w:val="left"/>
      <w:pPr>
        <w:ind w:left="142" w:hanging="55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42" w:hanging="552"/>
        <w:jc w:val="left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93" w:hanging="55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19" w:hanging="5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46" w:hanging="5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73" w:hanging="5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99" w:hanging="5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26" w:hanging="5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53" w:hanging="552"/>
      </w:pPr>
      <w:rPr>
        <w:rFonts w:hint="default"/>
        <w:lang w:val="pt-BR" w:eastAsia="pt-BR" w:bidi="pt-BR"/>
      </w:rPr>
    </w:lvl>
  </w:abstractNum>
  <w:abstractNum w:abstractNumId="20">
    <w:nsid w:val="5F5F0C75"/>
    <w:multiLevelType w:val="multilevel"/>
    <w:tmpl w:val="7BCA62DA"/>
    <w:lvl w:ilvl="0">
      <w:start w:val="2"/>
      <w:numFmt w:val="decimal"/>
      <w:lvlText w:val="%1"/>
      <w:lvlJc w:val="left"/>
      <w:pPr>
        <w:ind w:left="142" w:hanging="543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42" w:hanging="543"/>
        <w:jc w:val="left"/>
      </w:pPr>
      <w:rPr>
        <w:rFonts w:ascii="Arial" w:eastAsia="Arial" w:hAnsi="Arial" w:cs="Arial" w:hint="default"/>
        <w:b/>
        <w:bCs/>
        <w:spacing w:val="-24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93" w:hanging="54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19" w:hanging="54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46" w:hanging="5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73" w:hanging="5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99" w:hanging="5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26" w:hanging="5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53" w:hanging="543"/>
      </w:pPr>
      <w:rPr>
        <w:rFonts w:hint="default"/>
        <w:lang w:val="pt-BR" w:eastAsia="pt-BR" w:bidi="pt-BR"/>
      </w:rPr>
    </w:lvl>
  </w:abstractNum>
  <w:abstractNum w:abstractNumId="21">
    <w:nsid w:val="62367FFE"/>
    <w:multiLevelType w:val="hybridMultilevel"/>
    <w:tmpl w:val="1A1AD584"/>
    <w:lvl w:ilvl="0" w:tplc="D8C480D6">
      <w:start w:val="1"/>
      <w:numFmt w:val="lowerLetter"/>
      <w:lvlText w:val="%1)"/>
      <w:lvlJc w:val="left"/>
      <w:pPr>
        <w:ind w:left="142" w:hanging="315"/>
        <w:jc w:val="left"/>
      </w:pPr>
      <w:rPr>
        <w:rFonts w:ascii="Arial" w:eastAsia="Arial" w:hAnsi="Arial" w:cs="Arial" w:hint="default"/>
        <w:b/>
        <w:bCs/>
        <w:spacing w:val="-34"/>
        <w:w w:val="99"/>
        <w:sz w:val="24"/>
        <w:szCs w:val="24"/>
        <w:lang w:val="pt-BR" w:eastAsia="pt-BR" w:bidi="pt-BR"/>
      </w:rPr>
    </w:lvl>
    <w:lvl w:ilvl="1" w:tplc="09A8C40C">
      <w:numFmt w:val="bullet"/>
      <w:lvlText w:val="•"/>
      <w:lvlJc w:val="left"/>
      <w:pPr>
        <w:ind w:left="1066" w:hanging="315"/>
      </w:pPr>
      <w:rPr>
        <w:rFonts w:hint="default"/>
        <w:lang w:val="pt-BR" w:eastAsia="pt-BR" w:bidi="pt-BR"/>
      </w:rPr>
    </w:lvl>
    <w:lvl w:ilvl="2" w:tplc="7F5C8B5C">
      <w:numFmt w:val="bullet"/>
      <w:lvlText w:val="•"/>
      <w:lvlJc w:val="left"/>
      <w:pPr>
        <w:ind w:left="1993" w:hanging="315"/>
      </w:pPr>
      <w:rPr>
        <w:rFonts w:hint="default"/>
        <w:lang w:val="pt-BR" w:eastAsia="pt-BR" w:bidi="pt-BR"/>
      </w:rPr>
    </w:lvl>
    <w:lvl w:ilvl="3" w:tplc="F0FEC584">
      <w:numFmt w:val="bullet"/>
      <w:lvlText w:val="•"/>
      <w:lvlJc w:val="left"/>
      <w:pPr>
        <w:ind w:left="2919" w:hanging="315"/>
      </w:pPr>
      <w:rPr>
        <w:rFonts w:hint="default"/>
        <w:lang w:val="pt-BR" w:eastAsia="pt-BR" w:bidi="pt-BR"/>
      </w:rPr>
    </w:lvl>
    <w:lvl w:ilvl="4" w:tplc="CC5A5712">
      <w:numFmt w:val="bullet"/>
      <w:lvlText w:val="•"/>
      <w:lvlJc w:val="left"/>
      <w:pPr>
        <w:ind w:left="3846" w:hanging="315"/>
      </w:pPr>
      <w:rPr>
        <w:rFonts w:hint="default"/>
        <w:lang w:val="pt-BR" w:eastAsia="pt-BR" w:bidi="pt-BR"/>
      </w:rPr>
    </w:lvl>
    <w:lvl w:ilvl="5" w:tplc="A168980A">
      <w:numFmt w:val="bullet"/>
      <w:lvlText w:val="•"/>
      <w:lvlJc w:val="left"/>
      <w:pPr>
        <w:ind w:left="4773" w:hanging="315"/>
      </w:pPr>
      <w:rPr>
        <w:rFonts w:hint="default"/>
        <w:lang w:val="pt-BR" w:eastAsia="pt-BR" w:bidi="pt-BR"/>
      </w:rPr>
    </w:lvl>
    <w:lvl w:ilvl="6" w:tplc="63E0E854">
      <w:numFmt w:val="bullet"/>
      <w:lvlText w:val="•"/>
      <w:lvlJc w:val="left"/>
      <w:pPr>
        <w:ind w:left="5699" w:hanging="315"/>
      </w:pPr>
      <w:rPr>
        <w:rFonts w:hint="default"/>
        <w:lang w:val="pt-BR" w:eastAsia="pt-BR" w:bidi="pt-BR"/>
      </w:rPr>
    </w:lvl>
    <w:lvl w:ilvl="7" w:tplc="94BEA8B8">
      <w:numFmt w:val="bullet"/>
      <w:lvlText w:val="•"/>
      <w:lvlJc w:val="left"/>
      <w:pPr>
        <w:ind w:left="6626" w:hanging="315"/>
      </w:pPr>
      <w:rPr>
        <w:rFonts w:hint="default"/>
        <w:lang w:val="pt-BR" w:eastAsia="pt-BR" w:bidi="pt-BR"/>
      </w:rPr>
    </w:lvl>
    <w:lvl w:ilvl="8" w:tplc="374E199E">
      <w:numFmt w:val="bullet"/>
      <w:lvlText w:val="•"/>
      <w:lvlJc w:val="left"/>
      <w:pPr>
        <w:ind w:left="7553" w:hanging="315"/>
      </w:pPr>
      <w:rPr>
        <w:rFonts w:hint="default"/>
        <w:lang w:val="pt-BR" w:eastAsia="pt-BR" w:bidi="pt-BR"/>
      </w:rPr>
    </w:lvl>
  </w:abstractNum>
  <w:abstractNum w:abstractNumId="22">
    <w:nsid w:val="632A1E7B"/>
    <w:multiLevelType w:val="hybridMultilevel"/>
    <w:tmpl w:val="315ABA7A"/>
    <w:lvl w:ilvl="0" w:tplc="71262D60">
      <w:start w:val="1"/>
      <w:numFmt w:val="upperRoman"/>
      <w:lvlText w:val="%1"/>
      <w:lvlJc w:val="left"/>
      <w:pPr>
        <w:ind w:left="142" w:hanging="195"/>
        <w:jc w:val="left"/>
      </w:pPr>
      <w:rPr>
        <w:rFonts w:ascii="Arial" w:eastAsia="Arial" w:hAnsi="Arial" w:cs="Arial" w:hint="default"/>
        <w:b/>
        <w:bCs/>
        <w:spacing w:val="-19"/>
        <w:w w:val="99"/>
        <w:sz w:val="24"/>
        <w:szCs w:val="24"/>
        <w:lang w:val="pt-BR" w:eastAsia="pt-BR" w:bidi="pt-BR"/>
      </w:rPr>
    </w:lvl>
    <w:lvl w:ilvl="1" w:tplc="2556D43E">
      <w:numFmt w:val="bullet"/>
      <w:lvlText w:val="•"/>
      <w:lvlJc w:val="left"/>
      <w:pPr>
        <w:ind w:left="1066" w:hanging="195"/>
      </w:pPr>
      <w:rPr>
        <w:rFonts w:hint="default"/>
        <w:lang w:val="pt-BR" w:eastAsia="pt-BR" w:bidi="pt-BR"/>
      </w:rPr>
    </w:lvl>
    <w:lvl w:ilvl="2" w:tplc="C84CC058">
      <w:numFmt w:val="bullet"/>
      <w:lvlText w:val="•"/>
      <w:lvlJc w:val="left"/>
      <w:pPr>
        <w:ind w:left="1993" w:hanging="195"/>
      </w:pPr>
      <w:rPr>
        <w:rFonts w:hint="default"/>
        <w:lang w:val="pt-BR" w:eastAsia="pt-BR" w:bidi="pt-BR"/>
      </w:rPr>
    </w:lvl>
    <w:lvl w:ilvl="3" w:tplc="9E56B8D2">
      <w:numFmt w:val="bullet"/>
      <w:lvlText w:val="•"/>
      <w:lvlJc w:val="left"/>
      <w:pPr>
        <w:ind w:left="2919" w:hanging="195"/>
      </w:pPr>
      <w:rPr>
        <w:rFonts w:hint="default"/>
        <w:lang w:val="pt-BR" w:eastAsia="pt-BR" w:bidi="pt-BR"/>
      </w:rPr>
    </w:lvl>
    <w:lvl w:ilvl="4" w:tplc="F762FAB8">
      <w:numFmt w:val="bullet"/>
      <w:lvlText w:val="•"/>
      <w:lvlJc w:val="left"/>
      <w:pPr>
        <w:ind w:left="3846" w:hanging="195"/>
      </w:pPr>
      <w:rPr>
        <w:rFonts w:hint="default"/>
        <w:lang w:val="pt-BR" w:eastAsia="pt-BR" w:bidi="pt-BR"/>
      </w:rPr>
    </w:lvl>
    <w:lvl w:ilvl="5" w:tplc="05C81624">
      <w:numFmt w:val="bullet"/>
      <w:lvlText w:val="•"/>
      <w:lvlJc w:val="left"/>
      <w:pPr>
        <w:ind w:left="4773" w:hanging="195"/>
      </w:pPr>
      <w:rPr>
        <w:rFonts w:hint="default"/>
        <w:lang w:val="pt-BR" w:eastAsia="pt-BR" w:bidi="pt-BR"/>
      </w:rPr>
    </w:lvl>
    <w:lvl w:ilvl="6" w:tplc="C9044C3E">
      <w:numFmt w:val="bullet"/>
      <w:lvlText w:val="•"/>
      <w:lvlJc w:val="left"/>
      <w:pPr>
        <w:ind w:left="5699" w:hanging="195"/>
      </w:pPr>
      <w:rPr>
        <w:rFonts w:hint="default"/>
        <w:lang w:val="pt-BR" w:eastAsia="pt-BR" w:bidi="pt-BR"/>
      </w:rPr>
    </w:lvl>
    <w:lvl w:ilvl="7" w:tplc="38B27432">
      <w:numFmt w:val="bullet"/>
      <w:lvlText w:val="•"/>
      <w:lvlJc w:val="left"/>
      <w:pPr>
        <w:ind w:left="6626" w:hanging="195"/>
      </w:pPr>
      <w:rPr>
        <w:rFonts w:hint="default"/>
        <w:lang w:val="pt-BR" w:eastAsia="pt-BR" w:bidi="pt-BR"/>
      </w:rPr>
    </w:lvl>
    <w:lvl w:ilvl="8" w:tplc="1726920C">
      <w:numFmt w:val="bullet"/>
      <w:lvlText w:val="•"/>
      <w:lvlJc w:val="left"/>
      <w:pPr>
        <w:ind w:left="7553" w:hanging="195"/>
      </w:pPr>
      <w:rPr>
        <w:rFonts w:hint="default"/>
        <w:lang w:val="pt-BR" w:eastAsia="pt-BR" w:bidi="pt-BR"/>
      </w:rPr>
    </w:lvl>
  </w:abstractNum>
  <w:abstractNum w:abstractNumId="23">
    <w:nsid w:val="673B104D"/>
    <w:multiLevelType w:val="multilevel"/>
    <w:tmpl w:val="D14C0CBC"/>
    <w:lvl w:ilvl="0">
      <w:start w:val="17"/>
      <w:numFmt w:val="decimal"/>
      <w:lvlText w:val="%1"/>
      <w:lvlJc w:val="left"/>
      <w:pPr>
        <w:ind w:left="142" w:hanging="66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42" w:hanging="668"/>
        <w:jc w:val="left"/>
      </w:pPr>
      <w:rPr>
        <w:rFonts w:ascii="Arial" w:eastAsia="Arial" w:hAnsi="Arial" w:cs="Arial" w:hint="default"/>
        <w:b/>
        <w:bCs/>
        <w:spacing w:val="-10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93" w:hanging="6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19" w:hanging="6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46" w:hanging="6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73" w:hanging="6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99" w:hanging="6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26" w:hanging="6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53" w:hanging="668"/>
      </w:pPr>
      <w:rPr>
        <w:rFonts w:hint="default"/>
        <w:lang w:val="pt-BR" w:eastAsia="pt-BR" w:bidi="pt-BR"/>
      </w:rPr>
    </w:lvl>
  </w:abstractNum>
  <w:abstractNum w:abstractNumId="24">
    <w:nsid w:val="688F763E"/>
    <w:multiLevelType w:val="multilevel"/>
    <w:tmpl w:val="C56AED24"/>
    <w:lvl w:ilvl="0">
      <w:start w:val="1"/>
      <w:numFmt w:val="upperRoman"/>
      <w:lvlText w:val="%1"/>
      <w:lvlJc w:val="left"/>
      <w:pPr>
        <w:ind w:left="142" w:hanging="176"/>
        <w:jc w:val="left"/>
      </w:pPr>
      <w:rPr>
        <w:rFonts w:ascii="Arial" w:eastAsia="Arial" w:hAnsi="Arial" w:cs="Arial" w:hint="default"/>
        <w:b/>
        <w:bCs/>
        <w:spacing w:val="-32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2."/>
      <w:lvlJc w:val="left"/>
      <w:pPr>
        <w:ind w:left="2530" w:hanging="34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2.%3."/>
      <w:lvlJc w:val="left"/>
      <w:pPr>
        <w:ind w:left="142" w:hanging="5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4065" w:hanging="50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828" w:hanging="50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91" w:hanging="50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54" w:hanging="50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17" w:hanging="50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80" w:hanging="502"/>
      </w:pPr>
      <w:rPr>
        <w:rFonts w:hint="default"/>
        <w:lang w:val="pt-BR" w:eastAsia="pt-BR" w:bidi="pt-BR"/>
      </w:rPr>
    </w:lvl>
  </w:abstractNum>
  <w:abstractNum w:abstractNumId="25">
    <w:nsid w:val="6D2B5027"/>
    <w:multiLevelType w:val="hybridMultilevel"/>
    <w:tmpl w:val="47667680"/>
    <w:lvl w:ilvl="0" w:tplc="6636B6CE">
      <w:start w:val="12"/>
      <w:numFmt w:val="decimal"/>
      <w:lvlText w:val="%1"/>
      <w:lvlJc w:val="left"/>
      <w:pPr>
        <w:ind w:left="142" w:hanging="33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 w:tplc="6AB88C6C">
      <w:numFmt w:val="bullet"/>
      <w:lvlText w:val="•"/>
      <w:lvlJc w:val="left"/>
      <w:pPr>
        <w:ind w:left="1066" w:hanging="336"/>
      </w:pPr>
      <w:rPr>
        <w:rFonts w:hint="default"/>
        <w:lang w:val="pt-BR" w:eastAsia="pt-BR" w:bidi="pt-BR"/>
      </w:rPr>
    </w:lvl>
    <w:lvl w:ilvl="2" w:tplc="B6F6801A">
      <w:numFmt w:val="bullet"/>
      <w:lvlText w:val="•"/>
      <w:lvlJc w:val="left"/>
      <w:pPr>
        <w:ind w:left="1993" w:hanging="336"/>
      </w:pPr>
      <w:rPr>
        <w:rFonts w:hint="default"/>
        <w:lang w:val="pt-BR" w:eastAsia="pt-BR" w:bidi="pt-BR"/>
      </w:rPr>
    </w:lvl>
    <w:lvl w:ilvl="3" w:tplc="E8E89720">
      <w:numFmt w:val="bullet"/>
      <w:lvlText w:val="•"/>
      <w:lvlJc w:val="left"/>
      <w:pPr>
        <w:ind w:left="2919" w:hanging="336"/>
      </w:pPr>
      <w:rPr>
        <w:rFonts w:hint="default"/>
        <w:lang w:val="pt-BR" w:eastAsia="pt-BR" w:bidi="pt-BR"/>
      </w:rPr>
    </w:lvl>
    <w:lvl w:ilvl="4" w:tplc="4832FEC2">
      <w:numFmt w:val="bullet"/>
      <w:lvlText w:val="•"/>
      <w:lvlJc w:val="left"/>
      <w:pPr>
        <w:ind w:left="3846" w:hanging="336"/>
      </w:pPr>
      <w:rPr>
        <w:rFonts w:hint="default"/>
        <w:lang w:val="pt-BR" w:eastAsia="pt-BR" w:bidi="pt-BR"/>
      </w:rPr>
    </w:lvl>
    <w:lvl w:ilvl="5" w:tplc="DEC494A6">
      <w:numFmt w:val="bullet"/>
      <w:lvlText w:val="•"/>
      <w:lvlJc w:val="left"/>
      <w:pPr>
        <w:ind w:left="4773" w:hanging="336"/>
      </w:pPr>
      <w:rPr>
        <w:rFonts w:hint="default"/>
        <w:lang w:val="pt-BR" w:eastAsia="pt-BR" w:bidi="pt-BR"/>
      </w:rPr>
    </w:lvl>
    <w:lvl w:ilvl="6" w:tplc="12FA3F36">
      <w:numFmt w:val="bullet"/>
      <w:lvlText w:val="•"/>
      <w:lvlJc w:val="left"/>
      <w:pPr>
        <w:ind w:left="5699" w:hanging="336"/>
      </w:pPr>
      <w:rPr>
        <w:rFonts w:hint="default"/>
        <w:lang w:val="pt-BR" w:eastAsia="pt-BR" w:bidi="pt-BR"/>
      </w:rPr>
    </w:lvl>
    <w:lvl w:ilvl="7" w:tplc="902A4902">
      <w:numFmt w:val="bullet"/>
      <w:lvlText w:val="•"/>
      <w:lvlJc w:val="left"/>
      <w:pPr>
        <w:ind w:left="6626" w:hanging="336"/>
      </w:pPr>
      <w:rPr>
        <w:rFonts w:hint="default"/>
        <w:lang w:val="pt-BR" w:eastAsia="pt-BR" w:bidi="pt-BR"/>
      </w:rPr>
    </w:lvl>
    <w:lvl w:ilvl="8" w:tplc="4FACD632">
      <w:numFmt w:val="bullet"/>
      <w:lvlText w:val="•"/>
      <w:lvlJc w:val="left"/>
      <w:pPr>
        <w:ind w:left="7553" w:hanging="336"/>
      </w:pPr>
      <w:rPr>
        <w:rFonts w:hint="default"/>
        <w:lang w:val="pt-BR" w:eastAsia="pt-BR" w:bidi="pt-BR"/>
      </w:rPr>
    </w:lvl>
  </w:abstractNum>
  <w:abstractNum w:abstractNumId="26">
    <w:nsid w:val="77D21554"/>
    <w:multiLevelType w:val="multilevel"/>
    <w:tmpl w:val="0C64C7F6"/>
    <w:lvl w:ilvl="0">
      <w:start w:val="5"/>
      <w:numFmt w:val="decimal"/>
      <w:lvlText w:val="%1"/>
      <w:lvlJc w:val="left"/>
      <w:pPr>
        <w:ind w:left="142" w:hanging="555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42" w:hanging="555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42" w:hanging="672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919" w:hanging="6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46" w:hanging="6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73" w:hanging="6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99" w:hanging="6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26" w:hanging="6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53" w:hanging="672"/>
      </w:pPr>
      <w:rPr>
        <w:rFonts w:hint="default"/>
        <w:lang w:val="pt-BR" w:eastAsia="pt-BR" w:bidi="pt-BR"/>
      </w:rPr>
    </w:lvl>
  </w:abstractNum>
  <w:abstractNum w:abstractNumId="27">
    <w:nsid w:val="785C2338"/>
    <w:multiLevelType w:val="hybridMultilevel"/>
    <w:tmpl w:val="B3289284"/>
    <w:lvl w:ilvl="0" w:tplc="710A0294">
      <w:start w:val="1"/>
      <w:numFmt w:val="upperRoman"/>
      <w:lvlText w:val="%1"/>
      <w:lvlJc w:val="left"/>
      <w:pPr>
        <w:ind w:left="142" w:hanging="135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5786145A">
      <w:numFmt w:val="bullet"/>
      <w:lvlText w:val="•"/>
      <w:lvlJc w:val="left"/>
      <w:pPr>
        <w:ind w:left="1066" w:hanging="135"/>
      </w:pPr>
      <w:rPr>
        <w:rFonts w:hint="default"/>
        <w:lang w:val="pt-BR" w:eastAsia="pt-BR" w:bidi="pt-BR"/>
      </w:rPr>
    </w:lvl>
    <w:lvl w:ilvl="2" w:tplc="413060B0">
      <w:numFmt w:val="bullet"/>
      <w:lvlText w:val="•"/>
      <w:lvlJc w:val="left"/>
      <w:pPr>
        <w:ind w:left="1993" w:hanging="135"/>
      </w:pPr>
      <w:rPr>
        <w:rFonts w:hint="default"/>
        <w:lang w:val="pt-BR" w:eastAsia="pt-BR" w:bidi="pt-BR"/>
      </w:rPr>
    </w:lvl>
    <w:lvl w:ilvl="3" w:tplc="BCFE0C4E">
      <w:numFmt w:val="bullet"/>
      <w:lvlText w:val="•"/>
      <w:lvlJc w:val="left"/>
      <w:pPr>
        <w:ind w:left="2919" w:hanging="135"/>
      </w:pPr>
      <w:rPr>
        <w:rFonts w:hint="default"/>
        <w:lang w:val="pt-BR" w:eastAsia="pt-BR" w:bidi="pt-BR"/>
      </w:rPr>
    </w:lvl>
    <w:lvl w:ilvl="4" w:tplc="8AC668D6">
      <w:numFmt w:val="bullet"/>
      <w:lvlText w:val="•"/>
      <w:lvlJc w:val="left"/>
      <w:pPr>
        <w:ind w:left="3846" w:hanging="135"/>
      </w:pPr>
      <w:rPr>
        <w:rFonts w:hint="default"/>
        <w:lang w:val="pt-BR" w:eastAsia="pt-BR" w:bidi="pt-BR"/>
      </w:rPr>
    </w:lvl>
    <w:lvl w:ilvl="5" w:tplc="47D04674">
      <w:numFmt w:val="bullet"/>
      <w:lvlText w:val="•"/>
      <w:lvlJc w:val="left"/>
      <w:pPr>
        <w:ind w:left="4773" w:hanging="135"/>
      </w:pPr>
      <w:rPr>
        <w:rFonts w:hint="default"/>
        <w:lang w:val="pt-BR" w:eastAsia="pt-BR" w:bidi="pt-BR"/>
      </w:rPr>
    </w:lvl>
    <w:lvl w:ilvl="6" w:tplc="5CB8542A">
      <w:numFmt w:val="bullet"/>
      <w:lvlText w:val="•"/>
      <w:lvlJc w:val="left"/>
      <w:pPr>
        <w:ind w:left="5699" w:hanging="135"/>
      </w:pPr>
      <w:rPr>
        <w:rFonts w:hint="default"/>
        <w:lang w:val="pt-BR" w:eastAsia="pt-BR" w:bidi="pt-BR"/>
      </w:rPr>
    </w:lvl>
    <w:lvl w:ilvl="7" w:tplc="3E64CBCE">
      <w:numFmt w:val="bullet"/>
      <w:lvlText w:val="•"/>
      <w:lvlJc w:val="left"/>
      <w:pPr>
        <w:ind w:left="6626" w:hanging="135"/>
      </w:pPr>
      <w:rPr>
        <w:rFonts w:hint="default"/>
        <w:lang w:val="pt-BR" w:eastAsia="pt-BR" w:bidi="pt-BR"/>
      </w:rPr>
    </w:lvl>
    <w:lvl w:ilvl="8" w:tplc="236C7136">
      <w:numFmt w:val="bullet"/>
      <w:lvlText w:val="•"/>
      <w:lvlJc w:val="left"/>
      <w:pPr>
        <w:ind w:left="7553" w:hanging="135"/>
      </w:pPr>
      <w:rPr>
        <w:rFonts w:hint="default"/>
        <w:lang w:val="pt-BR" w:eastAsia="pt-BR" w:bidi="pt-BR"/>
      </w:rPr>
    </w:lvl>
  </w:abstractNum>
  <w:abstractNum w:abstractNumId="28">
    <w:nsid w:val="7AEE529F"/>
    <w:multiLevelType w:val="hybridMultilevel"/>
    <w:tmpl w:val="B2D06C58"/>
    <w:lvl w:ilvl="0" w:tplc="DA4C5454">
      <w:start w:val="1"/>
      <w:numFmt w:val="lowerLetter"/>
      <w:lvlText w:val="%1)"/>
      <w:lvlJc w:val="left"/>
      <w:pPr>
        <w:ind w:left="142" w:hanging="28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 w:tplc="B470C39E">
      <w:numFmt w:val="bullet"/>
      <w:lvlText w:val="•"/>
      <w:lvlJc w:val="left"/>
      <w:pPr>
        <w:ind w:left="1066" w:hanging="281"/>
      </w:pPr>
      <w:rPr>
        <w:rFonts w:hint="default"/>
        <w:lang w:val="pt-BR" w:eastAsia="pt-BR" w:bidi="pt-BR"/>
      </w:rPr>
    </w:lvl>
    <w:lvl w:ilvl="2" w:tplc="FEF6B66E">
      <w:numFmt w:val="bullet"/>
      <w:lvlText w:val="•"/>
      <w:lvlJc w:val="left"/>
      <w:pPr>
        <w:ind w:left="1993" w:hanging="281"/>
      </w:pPr>
      <w:rPr>
        <w:rFonts w:hint="default"/>
        <w:lang w:val="pt-BR" w:eastAsia="pt-BR" w:bidi="pt-BR"/>
      </w:rPr>
    </w:lvl>
    <w:lvl w:ilvl="3" w:tplc="132A83FA">
      <w:numFmt w:val="bullet"/>
      <w:lvlText w:val="•"/>
      <w:lvlJc w:val="left"/>
      <w:pPr>
        <w:ind w:left="2919" w:hanging="281"/>
      </w:pPr>
      <w:rPr>
        <w:rFonts w:hint="default"/>
        <w:lang w:val="pt-BR" w:eastAsia="pt-BR" w:bidi="pt-BR"/>
      </w:rPr>
    </w:lvl>
    <w:lvl w:ilvl="4" w:tplc="B0AEA48A">
      <w:numFmt w:val="bullet"/>
      <w:lvlText w:val="•"/>
      <w:lvlJc w:val="left"/>
      <w:pPr>
        <w:ind w:left="3846" w:hanging="281"/>
      </w:pPr>
      <w:rPr>
        <w:rFonts w:hint="default"/>
        <w:lang w:val="pt-BR" w:eastAsia="pt-BR" w:bidi="pt-BR"/>
      </w:rPr>
    </w:lvl>
    <w:lvl w:ilvl="5" w:tplc="E152A38A">
      <w:numFmt w:val="bullet"/>
      <w:lvlText w:val="•"/>
      <w:lvlJc w:val="left"/>
      <w:pPr>
        <w:ind w:left="4773" w:hanging="281"/>
      </w:pPr>
      <w:rPr>
        <w:rFonts w:hint="default"/>
        <w:lang w:val="pt-BR" w:eastAsia="pt-BR" w:bidi="pt-BR"/>
      </w:rPr>
    </w:lvl>
    <w:lvl w:ilvl="6" w:tplc="89C02C3E">
      <w:numFmt w:val="bullet"/>
      <w:lvlText w:val="•"/>
      <w:lvlJc w:val="left"/>
      <w:pPr>
        <w:ind w:left="5699" w:hanging="281"/>
      </w:pPr>
      <w:rPr>
        <w:rFonts w:hint="default"/>
        <w:lang w:val="pt-BR" w:eastAsia="pt-BR" w:bidi="pt-BR"/>
      </w:rPr>
    </w:lvl>
    <w:lvl w:ilvl="7" w:tplc="91200E3E">
      <w:numFmt w:val="bullet"/>
      <w:lvlText w:val="•"/>
      <w:lvlJc w:val="left"/>
      <w:pPr>
        <w:ind w:left="6626" w:hanging="281"/>
      </w:pPr>
      <w:rPr>
        <w:rFonts w:hint="default"/>
        <w:lang w:val="pt-BR" w:eastAsia="pt-BR" w:bidi="pt-BR"/>
      </w:rPr>
    </w:lvl>
    <w:lvl w:ilvl="8" w:tplc="A626B22C">
      <w:numFmt w:val="bullet"/>
      <w:lvlText w:val="•"/>
      <w:lvlJc w:val="left"/>
      <w:pPr>
        <w:ind w:left="7553" w:hanging="281"/>
      </w:pPr>
      <w:rPr>
        <w:rFonts w:hint="default"/>
        <w:lang w:val="pt-BR" w:eastAsia="pt-BR" w:bidi="pt-BR"/>
      </w:rPr>
    </w:lvl>
  </w:abstractNum>
  <w:abstractNum w:abstractNumId="29">
    <w:nsid w:val="7BEC65B1"/>
    <w:multiLevelType w:val="hybridMultilevel"/>
    <w:tmpl w:val="2BB88E76"/>
    <w:lvl w:ilvl="0" w:tplc="CEFE77B8">
      <w:start w:val="1"/>
      <w:numFmt w:val="decimal"/>
      <w:lvlText w:val="%1"/>
      <w:lvlJc w:val="left"/>
      <w:pPr>
        <w:ind w:left="344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 w:tplc="622EDD86">
      <w:numFmt w:val="bullet"/>
      <w:lvlText w:val="•"/>
      <w:lvlJc w:val="left"/>
      <w:pPr>
        <w:ind w:left="1066" w:hanging="202"/>
      </w:pPr>
      <w:rPr>
        <w:rFonts w:hint="default"/>
        <w:lang w:val="pt-BR" w:eastAsia="pt-BR" w:bidi="pt-BR"/>
      </w:rPr>
    </w:lvl>
    <w:lvl w:ilvl="2" w:tplc="F304848C">
      <w:numFmt w:val="bullet"/>
      <w:lvlText w:val="•"/>
      <w:lvlJc w:val="left"/>
      <w:pPr>
        <w:ind w:left="1993" w:hanging="202"/>
      </w:pPr>
      <w:rPr>
        <w:rFonts w:hint="default"/>
        <w:lang w:val="pt-BR" w:eastAsia="pt-BR" w:bidi="pt-BR"/>
      </w:rPr>
    </w:lvl>
    <w:lvl w:ilvl="3" w:tplc="987A27B0">
      <w:numFmt w:val="bullet"/>
      <w:lvlText w:val="•"/>
      <w:lvlJc w:val="left"/>
      <w:pPr>
        <w:ind w:left="2919" w:hanging="202"/>
      </w:pPr>
      <w:rPr>
        <w:rFonts w:hint="default"/>
        <w:lang w:val="pt-BR" w:eastAsia="pt-BR" w:bidi="pt-BR"/>
      </w:rPr>
    </w:lvl>
    <w:lvl w:ilvl="4" w:tplc="FA6CBB0A">
      <w:numFmt w:val="bullet"/>
      <w:lvlText w:val="•"/>
      <w:lvlJc w:val="left"/>
      <w:pPr>
        <w:ind w:left="3846" w:hanging="202"/>
      </w:pPr>
      <w:rPr>
        <w:rFonts w:hint="default"/>
        <w:lang w:val="pt-BR" w:eastAsia="pt-BR" w:bidi="pt-BR"/>
      </w:rPr>
    </w:lvl>
    <w:lvl w:ilvl="5" w:tplc="01E86F6C">
      <w:numFmt w:val="bullet"/>
      <w:lvlText w:val="•"/>
      <w:lvlJc w:val="left"/>
      <w:pPr>
        <w:ind w:left="4773" w:hanging="202"/>
      </w:pPr>
      <w:rPr>
        <w:rFonts w:hint="default"/>
        <w:lang w:val="pt-BR" w:eastAsia="pt-BR" w:bidi="pt-BR"/>
      </w:rPr>
    </w:lvl>
    <w:lvl w:ilvl="6" w:tplc="200CCA22">
      <w:numFmt w:val="bullet"/>
      <w:lvlText w:val="•"/>
      <w:lvlJc w:val="left"/>
      <w:pPr>
        <w:ind w:left="5699" w:hanging="202"/>
      </w:pPr>
      <w:rPr>
        <w:rFonts w:hint="default"/>
        <w:lang w:val="pt-BR" w:eastAsia="pt-BR" w:bidi="pt-BR"/>
      </w:rPr>
    </w:lvl>
    <w:lvl w:ilvl="7" w:tplc="1DF46666">
      <w:numFmt w:val="bullet"/>
      <w:lvlText w:val="•"/>
      <w:lvlJc w:val="left"/>
      <w:pPr>
        <w:ind w:left="6626" w:hanging="202"/>
      </w:pPr>
      <w:rPr>
        <w:rFonts w:hint="default"/>
        <w:lang w:val="pt-BR" w:eastAsia="pt-BR" w:bidi="pt-BR"/>
      </w:rPr>
    </w:lvl>
    <w:lvl w:ilvl="8" w:tplc="D45426F2">
      <w:numFmt w:val="bullet"/>
      <w:lvlText w:val="•"/>
      <w:lvlJc w:val="left"/>
      <w:pPr>
        <w:ind w:left="7553" w:hanging="202"/>
      </w:pPr>
      <w:rPr>
        <w:rFonts w:hint="default"/>
        <w:lang w:val="pt-BR" w:eastAsia="pt-BR" w:bidi="pt-BR"/>
      </w:rPr>
    </w:lvl>
  </w:abstractNum>
  <w:abstractNum w:abstractNumId="30">
    <w:nsid w:val="7C896EDE"/>
    <w:multiLevelType w:val="hybridMultilevel"/>
    <w:tmpl w:val="EEEC8A52"/>
    <w:lvl w:ilvl="0" w:tplc="10C483FC">
      <w:start w:val="1"/>
      <w:numFmt w:val="lowerLetter"/>
      <w:lvlText w:val="%1)"/>
      <w:lvlJc w:val="left"/>
      <w:pPr>
        <w:ind w:left="1130" w:hanging="28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 w:tplc="E4CE77B4">
      <w:numFmt w:val="bullet"/>
      <w:lvlText w:val="•"/>
      <w:lvlJc w:val="left"/>
      <w:pPr>
        <w:ind w:left="1966" w:hanging="281"/>
      </w:pPr>
      <w:rPr>
        <w:rFonts w:hint="default"/>
        <w:lang w:val="pt-BR" w:eastAsia="pt-BR" w:bidi="pt-BR"/>
      </w:rPr>
    </w:lvl>
    <w:lvl w:ilvl="2" w:tplc="C8D2CB90">
      <w:numFmt w:val="bullet"/>
      <w:lvlText w:val="•"/>
      <w:lvlJc w:val="left"/>
      <w:pPr>
        <w:ind w:left="2793" w:hanging="281"/>
      </w:pPr>
      <w:rPr>
        <w:rFonts w:hint="default"/>
        <w:lang w:val="pt-BR" w:eastAsia="pt-BR" w:bidi="pt-BR"/>
      </w:rPr>
    </w:lvl>
    <w:lvl w:ilvl="3" w:tplc="EDDE06D8">
      <w:numFmt w:val="bullet"/>
      <w:lvlText w:val="•"/>
      <w:lvlJc w:val="left"/>
      <w:pPr>
        <w:ind w:left="3619" w:hanging="281"/>
      </w:pPr>
      <w:rPr>
        <w:rFonts w:hint="default"/>
        <w:lang w:val="pt-BR" w:eastAsia="pt-BR" w:bidi="pt-BR"/>
      </w:rPr>
    </w:lvl>
    <w:lvl w:ilvl="4" w:tplc="099ADDD2">
      <w:numFmt w:val="bullet"/>
      <w:lvlText w:val="•"/>
      <w:lvlJc w:val="left"/>
      <w:pPr>
        <w:ind w:left="4446" w:hanging="281"/>
      </w:pPr>
      <w:rPr>
        <w:rFonts w:hint="default"/>
        <w:lang w:val="pt-BR" w:eastAsia="pt-BR" w:bidi="pt-BR"/>
      </w:rPr>
    </w:lvl>
    <w:lvl w:ilvl="5" w:tplc="71787A98">
      <w:numFmt w:val="bullet"/>
      <w:lvlText w:val="•"/>
      <w:lvlJc w:val="left"/>
      <w:pPr>
        <w:ind w:left="5273" w:hanging="281"/>
      </w:pPr>
      <w:rPr>
        <w:rFonts w:hint="default"/>
        <w:lang w:val="pt-BR" w:eastAsia="pt-BR" w:bidi="pt-BR"/>
      </w:rPr>
    </w:lvl>
    <w:lvl w:ilvl="6" w:tplc="A4B088E2">
      <w:numFmt w:val="bullet"/>
      <w:lvlText w:val="•"/>
      <w:lvlJc w:val="left"/>
      <w:pPr>
        <w:ind w:left="6099" w:hanging="281"/>
      </w:pPr>
      <w:rPr>
        <w:rFonts w:hint="default"/>
        <w:lang w:val="pt-BR" w:eastAsia="pt-BR" w:bidi="pt-BR"/>
      </w:rPr>
    </w:lvl>
    <w:lvl w:ilvl="7" w:tplc="C18218CA">
      <w:numFmt w:val="bullet"/>
      <w:lvlText w:val="•"/>
      <w:lvlJc w:val="left"/>
      <w:pPr>
        <w:ind w:left="6926" w:hanging="281"/>
      </w:pPr>
      <w:rPr>
        <w:rFonts w:hint="default"/>
        <w:lang w:val="pt-BR" w:eastAsia="pt-BR" w:bidi="pt-BR"/>
      </w:rPr>
    </w:lvl>
    <w:lvl w:ilvl="8" w:tplc="6DA84FF8">
      <w:numFmt w:val="bullet"/>
      <w:lvlText w:val="•"/>
      <w:lvlJc w:val="left"/>
      <w:pPr>
        <w:ind w:left="7753" w:hanging="281"/>
      </w:pPr>
      <w:rPr>
        <w:rFonts w:hint="default"/>
        <w:lang w:val="pt-BR" w:eastAsia="pt-BR" w:bidi="pt-BR"/>
      </w:rPr>
    </w:lvl>
  </w:abstractNum>
  <w:abstractNum w:abstractNumId="31">
    <w:nsid w:val="7EE606E8"/>
    <w:multiLevelType w:val="hybridMultilevel"/>
    <w:tmpl w:val="3CEC9902"/>
    <w:lvl w:ilvl="0" w:tplc="580E90C6">
      <w:start w:val="1"/>
      <w:numFmt w:val="upperRoman"/>
      <w:lvlText w:val="%1"/>
      <w:lvlJc w:val="left"/>
      <w:pPr>
        <w:ind w:left="142" w:hanging="185"/>
        <w:jc w:val="left"/>
      </w:pPr>
      <w:rPr>
        <w:rFonts w:ascii="Arial" w:eastAsia="Arial" w:hAnsi="Arial" w:cs="Arial" w:hint="default"/>
        <w:b/>
        <w:bCs/>
        <w:spacing w:val="-26"/>
        <w:w w:val="99"/>
        <w:sz w:val="24"/>
        <w:szCs w:val="24"/>
        <w:lang w:val="pt-BR" w:eastAsia="pt-BR" w:bidi="pt-BR"/>
      </w:rPr>
    </w:lvl>
    <w:lvl w:ilvl="1" w:tplc="95C29730">
      <w:numFmt w:val="bullet"/>
      <w:lvlText w:val="•"/>
      <w:lvlJc w:val="left"/>
      <w:pPr>
        <w:ind w:left="1066" w:hanging="185"/>
      </w:pPr>
      <w:rPr>
        <w:rFonts w:hint="default"/>
        <w:lang w:val="pt-BR" w:eastAsia="pt-BR" w:bidi="pt-BR"/>
      </w:rPr>
    </w:lvl>
    <w:lvl w:ilvl="2" w:tplc="7C94C210">
      <w:numFmt w:val="bullet"/>
      <w:lvlText w:val="•"/>
      <w:lvlJc w:val="left"/>
      <w:pPr>
        <w:ind w:left="1993" w:hanging="185"/>
      </w:pPr>
      <w:rPr>
        <w:rFonts w:hint="default"/>
        <w:lang w:val="pt-BR" w:eastAsia="pt-BR" w:bidi="pt-BR"/>
      </w:rPr>
    </w:lvl>
    <w:lvl w:ilvl="3" w:tplc="903CF9FE">
      <w:numFmt w:val="bullet"/>
      <w:lvlText w:val="•"/>
      <w:lvlJc w:val="left"/>
      <w:pPr>
        <w:ind w:left="2919" w:hanging="185"/>
      </w:pPr>
      <w:rPr>
        <w:rFonts w:hint="default"/>
        <w:lang w:val="pt-BR" w:eastAsia="pt-BR" w:bidi="pt-BR"/>
      </w:rPr>
    </w:lvl>
    <w:lvl w:ilvl="4" w:tplc="0BBEC3F6">
      <w:numFmt w:val="bullet"/>
      <w:lvlText w:val="•"/>
      <w:lvlJc w:val="left"/>
      <w:pPr>
        <w:ind w:left="3846" w:hanging="185"/>
      </w:pPr>
      <w:rPr>
        <w:rFonts w:hint="default"/>
        <w:lang w:val="pt-BR" w:eastAsia="pt-BR" w:bidi="pt-BR"/>
      </w:rPr>
    </w:lvl>
    <w:lvl w:ilvl="5" w:tplc="61FED166">
      <w:numFmt w:val="bullet"/>
      <w:lvlText w:val="•"/>
      <w:lvlJc w:val="left"/>
      <w:pPr>
        <w:ind w:left="4773" w:hanging="185"/>
      </w:pPr>
      <w:rPr>
        <w:rFonts w:hint="default"/>
        <w:lang w:val="pt-BR" w:eastAsia="pt-BR" w:bidi="pt-BR"/>
      </w:rPr>
    </w:lvl>
    <w:lvl w:ilvl="6" w:tplc="F0E4E634">
      <w:numFmt w:val="bullet"/>
      <w:lvlText w:val="•"/>
      <w:lvlJc w:val="left"/>
      <w:pPr>
        <w:ind w:left="5699" w:hanging="185"/>
      </w:pPr>
      <w:rPr>
        <w:rFonts w:hint="default"/>
        <w:lang w:val="pt-BR" w:eastAsia="pt-BR" w:bidi="pt-BR"/>
      </w:rPr>
    </w:lvl>
    <w:lvl w:ilvl="7" w:tplc="0E46DD8C">
      <w:numFmt w:val="bullet"/>
      <w:lvlText w:val="•"/>
      <w:lvlJc w:val="left"/>
      <w:pPr>
        <w:ind w:left="6626" w:hanging="185"/>
      </w:pPr>
      <w:rPr>
        <w:rFonts w:hint="default"/>
        <w:lang w:val="pt-BR" w:eastAsia="pt-BR" w:bidi="pt-BR"/>
      </w:rPr>
    </w:lvl>
    <w:lvl w:ilvl="8" w:tplc="ECCE5970">
      <w:numFmt w:val="bullet"/>
      <w:lvlText w:val="•"/>
      <w:lvlJc w:val="left"/>
      <w:pPr>
        <w:ind w:left="7553" w:hanging="185"/>
      </w:pPr>
      <w:rPr>
        <w:rFonts w:hint="default"/>
        <w:lang w:val="pt-BR" w:eastAsia="pt-BR" w:bidi="pt-BR"/>
      </w:rPr>
    </w:lvl>
  </w:abstractNum>
  <w:num w:numId="1">
    <w:abstractNumId w:val="25"/>
  </w:num>
  <w:num w:numId="2">
    <w:abstractNumId w:val="29"/>
  </w:num>
  <w:num w:numId="3">
    <w:abstractNumId w:val="12"/>
  </w:num>
  <w:num w:numId="4">
    <w:abstractNumId w:val="23"/>
  </w:num>
  <w:num w:numId="5">
    <w:abstractNumId w:val="10"/>
  </w:num>
  <w:num w:numId="6">
    <w:abstractNumId w:val="0"/>
  </w:num>
  <w:num w:numId="7">
    <w:abstractNumId w:val="3"/>
  </w:num>
  <w:num w:numId="8">
    <w:abstractNumId w:val="14"/>
  </w:num>
  <w:num w:numId="9">
    <w:abstractNumId w:val="15"/>
  </w:num>
  <w:num w:numId="10">
    <w:abstractNumId w:val="5"/>
  </w:num>
  <w:num w:numId="11">
    <w:abstractNumId w:val="28"/>
  </w:num>
  <w:num w:numId="12">
    <w:abstractNumId w:val="16"/>
  </w:num>
  <w:num w:numId="13">
    <w:abstractNumId w:val="1"/>
  </w:num>
  <w:num w:numId="14">
    <w:abstractNumId w:val="21"/>
  </w:num>
  <w:num w:numId="15">
    <w:abstractNumId w:val="4"/>
  </w:num>
  <w:num w:numId="16">
    <w:abstractNumId w:val="19"/>
  </w:num>
  <w:num w:numId="17">
    <w:abstractNumId w:val="2"/>
  </w:num>
  <w:num w:numId="18">
    <w:abstractNumId w:val="8"/>
  </w:num>
  <w:num w:numId="19">
    <w:abstractNumId w:val="26"/>
  </w:num>
  <w:num w:numId="20">
    <w:abstractNumId w:val="9"/>
  </w:num>
  <w:num w:numId="21">
    <w:abstractNumId w:val="18"/>
  </w:num>
  <w:num w:numId="22">
    <w:abstractNumId w:val="30"/>
  </w:num>
  <w:num w:numId="23">
    <w:abstractNumId w:val="6"/>
  </w:num>
  <w:num w:numId="24">
    <w:abstractNumId w:val="20"/>
  </w:num>
  <w:num w:numId="25">
    <w:abstractNumId w:val="17"/>
  </w:num>
  <w:num w:numId="26">
    <w:abstractNumId w:val="24"/>
  </w:num>
  <w:num w:numId="27">
    <w:abstractNumId w:val="27"/>
  </w:num>
  <w:num w:numId="28">
    <w:abstractNumId w:val="13"/>
  </w:num>
  <w:num w:numId="29">
    <w:abstractNumId w:val="31"/>
  </w:num>
  <w:num w:numId="30">
    <w:abstractNumId w:val="11"/>
  </w:num>
  <w:num w:numId="31">
    <w:abstractNumId w:val="2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AA"/>
    <w:rsid w:val="000F16DC"/>
    <w:rsid w:val="001E3FAF"/>
    <w:rsid w:val="002709DB"/>
    <w:rsid w:val="00317DF3"/>
    <w:rsid w:val="003D65EE"/>
    <w:rsid w:val="00421293"/>
    <w:rsid w:val="00470618"/>
    <w:rsid w:val="00583749"/>
    <w:rsid w:val="0058478A"/>
    <w:rsid w:val="00590EBC"/>
    <w:rsid w:val="00615E73"/>
    <w:rsid w:val="00806CC2"/>
    <w:rsid w:val="00923A58"/>
    <w:rsid w:val="00A66151"/>
    <w:rsid w:val="00B00543"/>
    <w:rsid w:val="00BA24D3"/>
    <w:rsid w:val="00C45EFB"/>
    <w:rsid w:val="00C849C0"/>
    <w:rsid w:val="00F829DF"/>
    <w:rsid w:val="00FB4303"/>
    <w:rsid w:val="00FD6BAA"/>
    <w:rsid w:val="00FE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04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E3F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E3F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4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2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23A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3A5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23A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3A58"/>
    <w:rPr>
      <w:rFonts w:ascii="Arial" w:eastAsia="Arial" w:hAnsi="Arial" w:cs="Arial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3A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A58"/>
    <w:rPr>
      <w:rFonts w:ascii="Tahoma" w:eastAsia="Arial" w:hAnsi="Tahoma" w:cs="Tahoma"/>
      <w:sz w:val="16"/>
      <w:szCs w:val="16"/>
      <w:lang w:val="pt-BR" w:eastAsia="pt-BR" w:bidi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E3FAF"/>
    <w:rPr>
      <w:rFonts w:asciiTheme="majorHAnsi" w:eastAsiaTheme="majorEastAsia" w:hAnsiTheme="majorHAnsi" w:cstheme="majorBidi"/>
      <w:b/>
      <w:bCs/>
      <w:color w:val="4F81BD" w:themeColor="accent1"/>
      <w:lang w:val="pt-BR" w:eastAsia="pt-BR" w:bidi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E3FAF"/>
    <w:rPr>
      <w:rFonts w:asciiTheme="majorHAnsi" w:eastAsiaTheme="majorEastAsia" w:hAnsiTheme="majorHAnsi" w:cstheme="majorBidi"/>
      <w:b/>
      <w:bCs/>
      <w:i/>
      <w:iCs/>
      <w:color w:val="4F81BD" w:themeColor="accent1"/>
      <w:lang w:val="pt-BR" w:eastAsia="pt-BR" w:bidi="pt-BR"/>
    </w:rPr>
  </w:style>
  <w:style w:type="paragraph" w:styleId="NormalWeb">
    <w:name w:val="Normal (Web)"/>
    <w:basedOn w:val="Normal"/>
    <w:uiPriority w:val="99"/>
    <w:unhideWhenUsed/>
    <w:rsid w:val="00806CC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rsid w:val="00806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04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E3F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E3F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4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2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23A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3A5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23A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3A58"/>
    <w:rPr>
      <w:rFonts w:ascii="Arial" w:eastAsia="Arial" w:hAnsi="Arial" w:cs="Arial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3A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A58"/>
    <w:rPr>
      <w:rFonts w:ascii="Tahoma" w:eastAsia="Arial" w:hAnsi="Tahoma" w:cs="Tahoma"/>
      <w:sz w:val="16"/>
      <w:szCs w:val="16"/>
      <w:lang w:val="pt-BR" w:eastAsia="pt-BR" w:bidi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E3FAF"/>
    <w:rPr>
      <w:rFonts w:asciiTheme="majorHAnsi" w:eastAsiaTheme="majorEastAsia" w:hAnsiTheme="majorHAnsi" w:cstheme="majorBidi"/>
      <w:b/>
      <w:bCs/>
      <w:color w:val="4F81BD" w:themeColor="accent1"/>
      <w:lang w:val="pt-BR" w:eastAsia="pt-BR" w:bidi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E3FAF"/>
    <w:rPr>
      <w:rFonts w:asciiTheme="majorHAnsi" w:eastAsiaTheme="majorEastAsia" w:hAnsiTheme="majorHAnsi" w:cstheme="majorBidi"/>
      <w:b/>
      <w:bCs/>
      <w:i/>
      <w:iCs/>
      <w:color w:val="4F81BD" w:themeColor="accent1"/>
      <w:lang w:val="pt-BR" w:eastAsia="pt-BR" w:bidi="pt-BR"/>
    </w:rPr>
  </w:style>
  <w:style w:type="paragraph" w:styleId="NormalWeb">
    <w:name w:val="Normal (Web)"/>
    <w:basedOn w:val="Normal"/>
    <w:uiPriority w:val="99"/>
    <w:unhideWhenUsed/>
    <w:rsid w:val="00806CC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rsid w:val="00806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B7138-FD41-400A-9F4A-3A2AF43F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26</Pages>
  <Words>6054</Words>
  <Characters>32697</Characters>
  <Application>Microsoft Office Word</Application>
  <DocSecurity>0</DocSecurity>
  <Lines>272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…</vt:lpstr>
    </vt:vector>
  </TitlesOfParts>
  <Company>HP</Company>
  <LinksUpToDate>false</LinksUpToDate>
  <CharactersWithSpaces>38674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…</dc:title>
  <dc:creator>Casa</dc:creator>
  <cp:lastModifiedBy>Arquivos</cp:lastModifiedBy>
  <cp:revision>10</cp:revision>
  <cp:lastPrinted>2019-03-29T11:19:00Z</cp:lastPrinted>
  <dcterms:created xsi:type="dcterms:W3CDTF">2019-03-26T13:42:00Z</dcterms:created>
  <dcterms:modified xsi:type="dcterms:W3CDTF">2019-04-02T13:28:00Z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2019-03-26T00:00:00Z</vt:filetime>
  </property>
</Properties>
</file>